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13D8" w14:textId="677EE22F" w:rsidR="000D614E" w:rsidRDefault="000D614E" w:rsidP="000D614E">
      <w:pPr>
        <w:jc w:val="both"/>
        <w:rPr>
          <w:lang w:val="sr-Cyrl-RS"/>
        </w:rPr>
      </w:pPr>
      <w:r w:rsidRPr="000D614E">
        <w:rPr>
          <w:lang w:val="sr-Cyrl-RS"/>
        </w:rPr>
        <w:t>Скупштина града Зворника усвојила ребаланс буџета и више значајних одлука</w:t>
      </w:r>
    </w:p>
    <w:p w14:paraId="72E9269C" w14:textId="77777777" w:rsidR="000D614E" w:rsidRDefault="000D614E" w:rsidP="000D614E">
      <w:pPr>
        <w:jc w:val="both"/>
        <w:rPr>
          <w:lang w:val="sr-Cyrl-RS"/>
        </w:rPr>
      </w:pPr>
    </w:p>
    <w:p w14:paraId="483EB27E" w14:textId="26FBD903" w:rsidR="000D614E" w:rsidRPr="000D614E" w:rsidRDefault="000D614E" w:rsidP="000D614E">
      <w:pPr>
        <w:jc w:val="both"/>
        <w:rPr>
          <w:lang w:val="sr-Cyrl-RS"/>
        </w:rPr>
      </w:pPr>
      <w:r w:rsidRPr="000D614E">
        <w:rPr>
          <w:lang w:val="sr-Cyrl-RS"/>
        </w:rPr>
        <w:t xml:space="preserve">На данас одржаној 14. редовној </w:t>
      </w:r>
      <w:proofErr w:type="spellStart"/>
      <w:r w:rsidRPr="000D614E">
        <w:rPr>
          <w:lang w:val="sr-Cyrl-RS"/>
        </w:rPr>
        <w:t>сједници</w:t>
      </w:r>
      <w:proofErr w:type="spellEnd"/>
      <w:r w:rsidRPr="000D614E">
        <w:rPr>
          <w:lang w:val="sr-Cyrl-RS"/>
        </w:rPr>
        <w:t xml:space="preserve"> Скупштине града Зворника, одборници су разматрали 15 тачака дневног </w:t>
      </w:r>
      <w:proofErr w:type="spellStart"/>
      <w:r w:rsidRPr="000D614E">
        <w:rPr>
          <w:lang w:val="sr-Cyrl-RS"/>
        </w:rPr>
        <w:t>реда.Већином</w:t>
      </w:r>
      <w:proofErr w:type="spellEnd"/>
      <w:r w:rsidRPr="000D614E">
        <w:rPr>
          <w:lang w:val="sr-Cyrl-RS"/>
        </w:rPr>
        <w:t xml:space="preserve"> гласова усвојен је ребаланс буџета Града Зворника за 2026. годину у износу од 75.433.920 конвертибилних марака.</w:t>
      </w:r>
    </w:p>
    <w:p w14:paraId="7E47503A" w14:textId="77777777" w:rsidR="000D614E" w:rsidRPr="000D614E" w:rsidRDefault="000D614E" w:rsidP="000D614E">
      <w:pPr>
        <w:jc w:val="both"/>
        <w:rPr>
          <w:lang w:val="sr-Cyrl-RS"/>
        </w:rPr>
      </w:pPr>
      <w:r w:rsidRPr="000D614E">
        <w:rPr>
          <w:lang w:val="sr-Cyrl-RS"/>
        </w:rPr>
        <w:t xml:space="preserve">Начелник </w:t>
      </w:r>
      <w:proofErr w:type="spellStart"/>
      <w:r w:rsidRPr="000D614E">
        <w:rPr>
          <w:lang w:val="sr-Cyrl-RS"/>
        </w:rPr>
        <w:t>Одјељења</w:t>
      </w:r>
      <w:proofErr w:type="spellEnd"/>
      <w:r w:rsidRPr="000D614E">
        <w:rPr>
          <w:lang w:val="sr-Cyrl-RS"/>
        </w:rPr>
        <w:t xml:space="preserve"> за финансије Срђан Деспић истакао је да је главни разлог за израду ребаланса одлука Владе Републике Српске о </w:t>
      </w:r>
      <w:proofErr w:type="spellStart"/>
      <w:r w:rsidRPr="000D614E">
        <w:rPr>
          <w:lang w:val="sr-Cyrl-RS"/>
        </w:rPr>
        <w:t>додјели</w:t>
      </w:r>
      <w:proofErr w:type="spellEnd"/>
      <w:r w:rsidRPr="000D614E">
        <w:rPr>
          <w:lang w:val="sr-Cyrl-RS"/>
        </w:rPr>
        <w:t xml:space="preserve"> 13 милиона конвертибилних марака за реализацију значајних инфраструктурних пројеката на подручју града.</w:t>
      </w:r>
    </w:p>
    <w:p w14:paraId="254C97C3" w14:textId="77777777" w:rsidR="000D614E" w:rsidRPr="000D614E" w:rsidRDefault="000D614E" w:rsidP="000D614E">
      <w:pPr>
        <w:jc w:val="both"/>
        <w:rPr>
          <w:lang w:val="sr-Cyrl-RS"/>
        </w:rPr>
      </w:pPr>
      <w:r w:rsidRPr="000D614E">
        <w:rPr>
          <w:lang w:val="sr-Cyrl-RS"/>
        </w:rPr>
        <w:t xml:space="preserve">Усвојена је и Одлука о </w:t>
      </w:r>
      <w:proofErr w:type="spellStart"/>
      <w:r w:rsidRPr="000D614E">
        <w:rPr>
          <w:lang w:val="sr-Cyrl-RS"/>
        </w:rPr>
        <w:t>измјени</w:t>
      </w:r>
      <w:proofErr w:type="spellEnd"/>
      <w:r w:rsidRPr="000D614E">
        <w:rPr>
          <w:lang w:val="sr-Cyrl-RS"/>
        </w:rPr>
        <w:t xml:space="preserve"> Одлуке о извршењу буџета Града Зворника за 2026. годину, као и Годишњи план рада градоначелника и Градске управе за 2026. годину.</w:t>
      </w:r>
    </w:p>
    <w:p w14:paraId="3537A3B4" w14:textId="77777777" w:rsidR="000D614E" w:rsidRPr="000D614E" w:rsidRDefault="000D614E" w:rsidP="000D614E">
      <w:pPr>
        <w:jc w:val="both"/>
        <w:rPr>
          <w:lang w:val="sr-Cyrl-RS"/>
        </w:rPr>
      </w:pPr>
      <w:r w:rsidRPr="000D614E">
        <w:rPr>
          <w:lang w:val="sr-Cyrl-RS"/>
        </w:rPr>
        <w:t xml:space="preserve">Одборници су усвојили и </w:t>
      </w:r>
      <w:proofErr w:type="spellStart"/>
      <w:r w:rsidRPr="000D614E">
        <w:rPr>
          <w:lang w:val="sr-Cyrl-RS"/>
        </w:rPr>
        <w:t>извјештаје</w:t>
      </w:r>
      <w:proofErr w:type="spellEnd"/>
      <w:r w:rsidRPr="000D614E">
        <w:rPr>
          <w:lang w:val="sr-Cyrl-RS"/>
        </w:rPr>
        <w:t xml:space="preserve"> о пословању АД „Водовод и комуналије“ и АД „Зворник стан“ за 2025. годину, као и </w:t>
      </w:r>
      <w:proofErr w:type="spellStart"/>
      <w:r w:rsidRPr="000D614E">
        <w:rPr>
          <w:lang w:val="sr-Cyrl-RS"/>
        </w:rPr>
        <w:t>Извјештај</w:t>
      </w:r>
      <w:proofErr w:type="spellEnd"/>
      <w:r w:rsidRPr="000D614E">
        <w:rPr>
          <w:lang w:val="sr-Cyrl-RS"/>
        </w:rPr>
        <w:t xml:space="preserve"> о раду са финансијским </w:t>
      </w:r>
      <w:proofErr w:type="spellStart"/>
      <w:r w:rsidRPr="000D614E">
        <w:rPr>
          <w:lang w:val="sr-Cyrl-RS"/>
        </w:rPr>
        <w:t>извјештајем</w:t>
      </w:r>
      <w:proofErr w:type="spellEnd"/>
      <w:r w:rsidRPr="000D614E">
        <w:rPr>
          <w:lang w:val="sr-Cyrl-RS"/>
        </w:rPr>
        <w:t xml:space="preserve"> установа чији је оснивач Град Зворник за 2025. годину.</w:t>
      </w:r>
    </w:p>
    <w:p w14:paraId="59DFB6DF" w14:textId="77777777" w:rsidR="000D614E" w:rsidRPr="000D614E" w:rsidRDefault="000D614E" w:rsidP="000D614E">
      <w:pPr>
        <w:jc w:val="both"/>
        <w:rPr>
          <w:lang w:val="sr-Cyrl-RS"/>
        </w:rPr>
      </w:pPr>
      <w:r w:rsidRPr="000D614E">
        <w:rPr>
          <w:lang w:val="sr-Cyrl-RS"/>
        </w:rPr>
        <w:t xml:space="preserve">Такође, усвојен је </w:t>
      </w:r>
      <w:proofErr w:type="spellStart"/>
      <w:r w:rsidRPr="000D614E">
        <w:rPr>
          <w:lang w:val="sr-Cyrl-RS"/>
        </w:rPr>
        <w:t>Извјештај</w:t>
      </w:r>
      <w:proofErr w:type="spellEnd"/>
      <w:r w:rsidRPr="000D614E">
        <w:rPr>
          <w:lang w:val="sr-Cyrl-RS"/>
        </w:rPr>
        <w:t xml:space="preserve"> о стању у пољопривреди на подручју града Зворника за 2025. годину, као и информације о стању у спорту и </w:t>
      </w:r>
      <w:proofErr w:type="spellStart"/>
      <w:r w:rsidRPr="000D614E">
        <w:rPr>
          <w:lang w:val="sr-Cyrl-RS"/>
        </w:rPr>
        <w:t>безбједности</w:t>
      </w:r>
      <w:proofErr w:type="spellEnd"/>
      <w:r w:rsidRPr="000D614E">
        <w:rPr>
          <w:lang w:val="sr-Cyrl-RS"/>
        </w:rPr>
        <w:t xml:space="preserve"> саобраћаја, укључујући стање улица, тротоара и саобраћајне сигнализације са </w:t>
      </w:r>
      <w:proofErr w:type="spellStart"/>
      <w:r w:rsidRPr="000D614E">
        <w:rPr>
          <w:lang w:val="sr-Cyrl-RS"/>
        </w:rPr>
        <w:t>приједлогом</w:t>
      </w:r>
      <w:proofErr w:type="spellEnd"/>
      <w:r w:rsidRPr="000D614E">
        <w:rPr>
          <w:lang w:val="sr-Cyrl-RS"/>
        </w:rPr>
        <w:t xml:space="preserve"> </w:t>
      </w:r>
      <w:proofErr w:type="spellStart"/>
      <w:r w:rsidRPr="000D614E">
        <w:rPr>
          <w:lang w:val="sr-Cyrl-RS"/>
        </w:rPr>
        <w:t>мјера</w:t>
      </w:r>
      <w:proofErr w:type="spellEnd"/>
      <w:r w:rsidRPr="000D614E">
        <w:rPr>
          <w:lang w:val="sr-Cyrl-RS"/>
        </w:rPr>
        <w:t>.</w:t>
      </w:r>
    </w:p>
    <w:p w14:paraId="20B3B270" w14:textId="617C044D" w:rsidR="006334F1" w:rsidRPr="00751133" w:rsidRDefault="000D614E" w:rsidP="000D614E">
      <w:pPr>
        <w:jc w:val="both"/>
        <w:rPr>
          <w:lang w:val="sr-Cyrl-RS"/>
        </w:rPr>
      </w:pPr>
      <w:r w:rsidRPr="000D614E">
        <w:rPr>
          <w:lang w:val="sr-Cyrl-RS"/>
        </w:rPr>
        <w:t xml:space="preserve">У оквиру </w:t>
      </w:r>
      <w:proofErr w:type="spellStart"/>
      <w:r w:rsidRPr="000D614E">
        <w:rPr>
          <w:lang w:val="sr-Cyrl-RS"/>
        </w:rPr>
        <w:t>сједнице</w:t>
      </w:r>
      <w:proofErr w:type="spellEnd"/>
      <w:r w:rsidRPr="000D614E">
        <w:rPr>
          <w:lang w:val="sr-Cyrl-RS"/>
        </w:rPr>
        <w:t xml:space="preserve">, одборници су подржали и Одлуку о </w:t>
      </w:r>
      <w:proofErr w:type="spellStart"/>
      <w:r w:rsidRPr="000D614E">
        <w:rPr>
          <w:lang w:val="sr-Cyrl-RS"/>
        </w:rPr>
        <w:t>додјели</w:t>
      </w:r>
      <w:proofErr w:type="spellEnd"/>
      <w:r w:rsidRPr="000D614E">
        <w:rPr>
          <w:lang w:val="sr-Cyrl-RS"/>
        </w:rPr>
        <w:t xml:space="preserve"> у закуп пословне просторије у бившем објекту Центра за социјални рад, Одлуку о уклањању објекта Дома културе у Доњем </w:t>
      </w:r>
      <w:proofErr w:type="spellStart"/>
      <w:r w:rsidRPr="000D614E">
        <w:rPr>
          <w:lang w:val="sr-Cyrl-RS"/>
        </w:rPr>
        <w:t>Шепку</w:t>
      </w:r>
      <w:proofErr w:type="spellEnd"/>
      <w:r w:rsidRPr="000D614E">
        <w:rPr>
          <w:lang w:val="sr-Cyrl-RS"/>
        </w:rPr>
        <w:t xml:space="preserve"> због дотрајалости, као и Одлуку о уклањању објекта </w:t>
      </w:r>
      <w:proofErr w:type="spellStart"/>
      <w:r w:rsidRPr="000D614E">
        <w:rPr>
          <w:lang w:val="sr-Cyrl-RS"/>
        </w:rPr>
        <w:t>мазутане</w:t>
      </w:r>
      <w:proofErr w:type="spellEnd"/>
      <w:r w:rsidRPr="000D614E">
        <w:rPr>
          <w:lang w:val="sr-Cyrl-RS"/>
        </w:rPr>
        <w:t xml:space="preserve"> у граду Зворнику ради изградње паркинг простора.</w:t>
      </w:r>
    </w:p>
    <w:sectPr w:rsidR="006334F1" w:rsidRPr="00751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DA6"/>
    <w:rsid w:val="000A1901"/>
    <w:rsid w:val="000C31B9"/>
    <w:rsid w:val="000D614E"/>
    <w:rsid w:val="00417004"/>
    <w:rsid w:val="004D3E6E"/>
    <w:rsid w:val="005A4DA6"/>
    <w:rsid w:val="006334F1"/>
    <w:rsid w:val="006A57AB"/>
    <w:rsid w:val="00751133"/>
    <w:rsid w:val="00F3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28694A"/>
  <w15:chartTrackingRefBased/>
  <w15:docId w15:val="{CD917DE7-5520-42C8-AFAE-1862E84C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A4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A4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A4D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A4D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A4D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A4DA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A4DA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A4DA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A4DA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5A4D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5A4D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5A4DA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5A4DA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5A4DA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5A4DA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5A4DA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5A4DA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5A4DA6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A4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5A4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A4DA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5A4DA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5A4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5A4DA6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5A4DA6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5A4DA6"/>
    <w:rPr>
      <w:i/>
      <w:iCs/>
      <w:color w:val="2F5496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5A4D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5A4DA6"/>
    <w:rPr>
      <w:i/>
      <w:iCs/>
      <w:color w:val="2F5496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5A4D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MediaTim</dc:creator>
  <cp:keywords/>
  <dc:description/>
  <cp:lastModifiedBy>MediaTim</cp:lastModifiedBy>
  <cp:revision>5</cp:revision>
  <dcterms:created xsi:type="dcterms:W3CDTF">2026-03-31T05:13:00Z</dcterms:created>
  <dcterms:modified xsi:type="dcterms:W3CDTF">2026-03-31T05:51:00Z</dcterms:modified>
</cp:coreProperties>
</file>