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9F1" w:rsidRPr="00895A8A" w:rsidRDefault="006949F1">
      <w:pPr>
        <w:rPr>
          <w:rFonts w:ascii="Arial" w:hAnsi="Arial" w:cs="Arial"/>
          <w:b/>
          <w:sz w:val="24"/>
        </w:rPr>
      </w:pPr>
      <w:r w:rsidRPr="00895A8A">
        <w:rPr>
          <w:rFonts w:ascii="Arial" w:hAnsi="Arial" w:cs="Arial"/>
          <w:b/>
          <w:sz w:val="24"/>
        </w:rPr>
        <w:t>РЕПУБЛИКА СРПСКА</w:t>
      </w:r>
    </w:p>
    <w:p w:rsidR="006949F1" w:rsidRPr="00895A8A" w:rsidRDefault="006949F1">
      <w:pPr>
        <w:rPr>
          <w:rFonts w:ascii="Arial" w:hAnsi="Arial" w:cs="Arial"/>
          <w:b/>
          <w:sz w:val="24"/>
        </w:rPr>
      </w:pPr>
      <w:r w:rsidRPr="00895A8A">
        <w:rPr>
          <w:rFonts w:ascii="Arial" w:hAnsi="Arial" w:cs="Arial"/>
          <w:b/>
          <w:sz w:val="24"/>
        </w:rPr>
        <w:t xml:space="preserve">ГРАД ЗВОРНИК </w:t>
      </w:r>
    </w:p>
    <w:p w:rsidR="006949F1" w:rsidRPr="006949F1" w:rsidRDefault="006949F1">
      <w:pPr>
        <w:rPr>
          <w:rFonts w:ascii="Arial" w:hAnsi="Arial" w:cs="Arial"/>
          <w:sz w:val="24"/>
        </w:rPr>
      </w:pPr>
    </w:p>
    <w:p w:rsidR="006949F1" w:rsidRPr="006949F1" w:rsidRDefault="006949F1">
      <w:pPr>
        <w:rPr>
          <w:rFonts w:ascii="Arial" w:hAnsi="Arial" w:cs="Arial"/>
          <w:sz w:val="24"/>
        </w:rPr>
      </w:pPr>
    </w:p>
    <w:p w:rsidR="006949F1" w:rsidRPr="006949F1" w:rsidRDefault="006949F1">
      <w:pPr>
        <w:rPr>
          <w:rFonts w:ascii="Arial" w:hAnsi="Arial" w:cs="Arial"/>
          <w:sz w:val="24"/>
        </w:rPr>
      </w:pPr>
    </w:p>
    <w:p w:rsidR="006949F1" w:rsidRPr="006949F1" w:rsidRDefault="006949F1">
      <w:pPr>
        <w:rPr>
          <w:rFonts w:ascii="Arial" w:hAnsi="Arial" w:cs="Arial"/>
          <w:sz w:val="24"/>
        </w:rPr>
      </w:pPr>
    </w:p>
    <w:p w:rsidR="006949F1" w:rsidRDefault="006949F1">
      <w:pPr>
        <w:rPr>
          <w:rFonts w:ascii="Arial" w:hAnsi="Arial" w:cs="Arial"/>
          <w:sz w:val="24"/>
        </w:rPr>
      </w:pPr>
    </w:p>
    <w:p w:rsidR="006949F1" w:rsidRDefault="006949F1">
      <w:pPr>
        <w:rPr>
          <w:rFonts w:ascii="Arial" w:hAnsi="Arial" w:cs="Arial"/>
          <w:sz w:val="24"/>
        </w:rPr>
      </w:pPr>
    </w:p>
    <w:p w:rsidR="006949F1" w:rsidRDefault="006949F1">
      <w:pPr>
        <w:rPr>
          <w:rFonts w:ascii="Arial" w:hAnsi="Arial" w:cs="Arial"/>
          <w:sz w:val="24"/>
        </w:rPr>
      </w:pPr>
    </w:p>
    <w:p w:rsidR="006949F1" w:rsidRDefault="006949F1">
      <w:pPr>
        <w:rPr>
          <w:rFonts w:ascii="Arial" w:hAnsi="Arial" w:cs="Arial"/>
          <w:sz w:val="24"/>
        </w:rPr>
      </w:pPr>
    </w:p>
    <w:p w:rsidR="006949F1" w:rsidRPr="006949F1" w:rsidRDefault="006949F1">
      <w:pPr>
        <w:rPr>
          <w:rFonts w:ascii="Arial" w:hAnsi="Arial" w:cs="Arial"/>
          <w:sz w:val="24"/>
        </w:rPr>
      </w:pPr>
    </w:p>
    <w:p w:rsidR="006949F1" w:rsidRPr="006949F1" w:rsidRDefault="006949F1">
      <w:pPr>
        <w:rPr>
          <w:rFonts w:ascii="Arial" w:hAnsi="Arial" w:cs="Arial"/>
          <w:sz w:val="24"/>
        </w:rPr>
      </w:pPr>
    </w:p>
    <w:p w:rsidR="006949F1" w:rsidRPr="006949F1" w:rsidRDefault="006949F1" w:rsidP="006949F1">
      <w:pPr>
        <w:jc w:val="center"/>
        <w:rPr>
          <w:rFonts w:ascii="Arial" w:hAnsi="Arial" w:cs="Arial"/>
          <w:b/>
          <w:sz w:val="28"/>
          <w:szCs w:val="28"/>
        </w:rPr>
      </w:pPr>
      <w:r w:rsidRPr="006949F1">
        <w:rPr>
          <w:rFonts w:ascii="Arial" w:hAnsi="Arial" w:cs="Arial"/>
          <w:b/>
          <w:sz w:val="36"/>
          <w:szCs w:val="28"/>
        </w:rPr>
        <w:t>II ПЛАН ПРЕВЕНТИВНОГ ДЈЕЛОВАЊА</w:t>
      </w:r>
    </w:p>
    <w:p w:rsidR="006949F1" w:rsidRDefault="006949F1">
      <w:pPr>
        <w:rPr>
          <w:rFonts w:ascii="Arial" w:hAnsi="Arial" w:cs="Arial"/>
          <w:b/>
          <w:sz w:val="28"/>
          <w:szCs w:val="28"/>
        </w:rPr>
      </w:pPr>
    </w:p>
    <w:p w:rsidR="006949F1" w:rsidRDefault="006949F1">
      <w:pPr>
        <w:rPr>
          <w:rFonts w:ascii="Arial" w:hAnsi="Arial" w:cs="Arial"/>
          <w:b/>
          <w:sz w:val="28"/>
          <w:szCs w:val="28"/>
        </w:rPr>
      </w:pPr>
    </w:p>
    <w:p w:rsidR="006949F1" w:rsidRDefault="006949F1">
      <w:pPr>
        <w:rPr>
          <w:rFonts w:ascii="Arial" w:hAnsi="Arial" w:cs="Arial"/>
          <w:b/>
          <w:sz w:val="28"/>
          <w:szCs w:val="28"/>
        </w:rPr>
      </w:pPr>
    </w:p>
    <w:p w:rsidR="006949F1" w:rsidRDefault="006949F1">
      <w:pPr>
        <w:rPr>
          <w:rFonts w:ascii="Arial" w:hAnsi="Arial" w:cs="Arial"/>
          <w:b/>
          <w:sz w:val="28"/>
          <w:szCs w:val="28"/>
        </w:rPr>
      </w:pPr>
    </w:p>
    <w:p w:rsidR="006949F1" w:rsidRDefault="006949F1">
      <w:pPr>
        <w:rPr>
          <w:rFonts w:ascii="Arial" w:hAnsi="Arial" w:cs="Arial"/>
          <w:b/>
          <w:sz w:val="28"/>
          <w:szCs w:val="28"/>
        </w:rPr>
      </w:pPr>
    </w:p>
    <w:p w:rsidR="006949F1" w:rsidRDefault="006949F1">
      <w:pPr>
        <w:rPr>
          <w:rFonts w:ascii="Arial" w:hAnsi="Arial" w:cs="Arial"/>
          <w:b/>
          <w:sz w:val="28"/>
          <w:szCs w:val="28"/>
        </w:rPr>
      </w:pPr>
    </w:p>
    <w:p w:rsidR="006949F1" w:rsidRDefault="006949F1">
      <w:pPr>
        <w:rPr>
          <w:rFonts w:ascii="Arial" w:hAnsi="Arial" w:cs="Arial"/>
          <w:b/>
          <w:sz w:val="28"/>
          <w:szCs w:val="28"/>
        </w:rPr>
      </w:pPr>
    </w:p>
    <w:p w:rsidR="006949F1" w:rsidRDefault="006949F1">
      <w:pPr>
        <w:rPr>
          <w:rFonts w:ascii="Arial" w:hAnsi="Arial" w:cs="Arial"/>
          <w:b/>
          <w:sz w:val="28"/>
          <w:szCs w:val="28"/>
        </w:rPr>
      </w:pPr>
    </w:p>
    <w:p w:rsidR="006949F1" w:rsidRPr="006949F1" w:rsidRDefault="006949F1" w:rsidP="006949F1">
      <w:pPr>
        <w:jc w:val="center"/>
        <w:rPr>
          <w:rFonts w:ascii="Arial" w:hAnsi="Arial" w:cs="Arial"/>
          <w:sz w:val="24"/>
        </w:rPr>
      </w:pPr>
      <w:r w:rsidRPr="006949F1">
        <w:rPr>
          <w:rFonts w:ascii="Arial" w:hAnsi="Arial" w:cs="Arial"/>
          <w:sz w:val="28"/>
          <w:szCs w:val="28"/>
        </w:rPr>
        <w:t>Зворник,</w:t>
      </w:r>
      <w:r w:rsidRPr="006949F1">
        <w:rPr>
          <w:rFonts w:ascii="Arial" w:hAnsi="Arial" w:cs="Arial"/>
          <w:sz w:val="24"/>
        </w:rPr>
        <w:t xml:space="preserve"> 2017.године</w:t>
      </w:r>
    </w:p>
    <w:p w:rsidR="006949F1" w:rsidRPr="006949F1" w:rsidRDefault="006949F1" w:rsidP="006949F1">
      <w:pPr>
        <w:jc w:val="center"/>
        <w:rPr>
          <w:rFonts w:ascii="Arial" w:hAnsi="Arial" w:cs="Arial"/>
          <w:sz w:val="24"/>
        </w:rPr>
      </w:pPr>
    </w:p>
    <w:p w:rsidR="00E64AD4" w:rsidRDefault="006949F1" w:rsidP="00D51B87">
      <w:pPr>
        <w:tabs>
          <w:tab w:val="left" w:pos="9214"/>
          <w:tab w:val="left" w:pos="9356"/>
        </w:tabs>
        <w:ind w:right="119"/>
        <w:rPr>
          <w:rFonts w:ascii="Arial" w:hAnsi="Arial" w:cs="Arial"/>
          <w:b/>
          <w:sz w:val="24"/>
        </w:rPr>
      </w:pPr>
      <w:r w:rsidRPr="00895A8A">
        <w:rPr>
          <w:rFonts w:ascii="Arial" w:hAnsi="Arial" w:cs="Arial"/>
          <w:b/>
          <w:sz w:val="24"/>
        </w:rPr>
        <w:t xml:space="preserve"> </w:t>
      </w:r>
    </w:p>
    <w:p w:rsidR="00E64AD4" w:rsidRDefault="006949F1" w:rsidP="00D51B87">
      <w:pPr>
        <w:tabs>
          <w:tab w:val="left" w:pos="9214"/>
          <w:tab w:val="left" w:pos="9356"/>
        </w:tabs>
        <w:ind w:right="119"/>
        <w:rPr>
          <w:rFonts w:ascii="Arial" w:hAnsi="Arial" w:cs="Arial"/>
          <w:sz w:val="24"/>
        </w:rPr>
      </w:pPr>
      <w:r w:rsidRPr="00895A8A">
        <w:rPr>
          <w:rFonts w:ascii="Arial" w:hAnsi="Arial" w:cs="Arial"/>
          <w:b/>
          <w:sz w:val="24"/>
        </w:rPr>
        <w:lastRenderedPageBreak/>
        <w:t>САДРЖАЈ</w:t>
      </w:r>
      <w:r w:rsidR="00895A8A">
        <w:rPr>
          <w:rFonts w:ascii="Arial" w:hAnsi="Arial" w:cs="Arial"/>
          <w:b/>
          <w:sz w:val="24"/>
        </w:rPr>
        <w:t>:</w:t>
      </w:r>
      <w:r w:rsidRPr="006949F1">
        <w:rPr>
          <w:rFonts w:ascii="Arial" w:hAnsi="Arial" w:cs="Arial"/>
          <w:sz w:val="24"/>
        </w:rPr>
        <w:t xml:space="preserve"> </w:t>
      </w:r>
    </w:p>
    <w:p w:rsidR="00E64AD4" w:rsidRDefault="00E64AD4" w:rsidP="00D51B87">
      <w:pPr>
        <w:tabs>
          <w:tab w:val="left" w:pos="9214"/>
          <w:tab w:val="left" w:pos="9356"/>
        </w:tabs>
        <w:ind w:right="119"/>
        <w:rPr>
          <w:rFonts w:ascii="Arial" w:hAnsi="Arial" w:cs="Arial"/>
          <w:sz w:val="24"/>
        </w:rPr>
      </w:pPr>
    </w:p>
    <w:p w:rsidR="006949F1" w:rsidRDefault="006949F1" w:rsidP="00D51B87">
      <w:pPr>
        <w:tabs>
          <w:tab w:val="left" w:pos="9214"/>
          <w:tab w:val="left" w:pos="9356"/>
        </w:tabs>
        <w:ind w:right="119"/>
        <w:rPr>
          <w:rFonts w:ascii="Arial" w:hAnsi="Arial" w:cs="Arial"/>
          <w:sz w:val="24"/>
        </w:rPr>
      </w:pPr>
      <w:r w:rsidRPr="006949F1">
        <w:rPr>
          <w:rFonts w:ascii="Arial" w:hAnsi="Arial" w:cs="Arial"/>
          <w:sz w:val="24"/>
        </w:rPr>
        <w:t>Увод............................................</w:t>
      </w:r>
      <w:r>
        <w:rPr>
          <w:rFonts w:ascii="Arial" w:hAnsi="Arial" w:cs="Arial"/>
          <w:sz w:val="24"/>
        </w:rPr>
        <w:t>..................</w:t>
      </w:r>
      <w:r w:rsidRPr="006949F1">
        <w:rPr>
          <w:rFonts w:ascii="Arial" w:hAnsi="Arial" w:cs="Arial"/>
          <w:sz w:val="24"/>
        </w:rPr>
        <w:t>..............................</w:t>
      </w:r>
      <w:r>
        <w:rPr>
          <w:rFonts w:ascii="Arial" w:hAnsi="Arial" w:cs="Arial"/>
          <w:sz w:val="24"/>
        </w:rPr>
        <w:t>...</w:t>
      </w:r>
      <w:r w:rsidR="00D51B87">
        <w:rPr>
          <w:rFonts w:ascii="Arial" w:hAnsi="Arial" w:cs="Arial"/>
          <w:sz w:val="24"/>
        </w:rPr>
        <w:t>.................................</w:t>
      </w:r>
      <w:r w:rsidRPr="006949F1">
        <w:rPr>
          <w:rFonts w:ascii="Arial" w:hAnsi="Arial" w:cs="Arial"/>
          <w:sz w:val="24"/>
        </w:rPr>
        <w:t xml:space="preserve">.. 3 </w:t>
      </w:r>
      <w:r w:rsidRPr="006949F1">
        <w:rPr>
          <w:rFonts w:ascii="Arial" w:hAnsi="Arial" w:cs="Arial"/>
          <w:b/>
          <w:sz w:val="24"/>
        </w:rPr>
        <w:t>1. Резултати до којих се дошло израдом Процјене угрожености Града и израда приједлога нивоа превентивних мјера...............................</w:t>
      </w:r>
      <w:r w:rsidR="00D51B87">
        <w:rPr>
          <w:rFonts w:ascii="Arial" w:hAnsi="Arial" w:cs="Arial"/>
          <w:b/>
          <w:sz w:val="24"/>
        </w:rPr>
        <w:t>................................</w:t>
      </w:r>
      <w:r w:rsidRPr="006949F1">
        <w:rPr>
          <w:rFonts w:ascii="Arial" w:hAnsi="Arial" w:cs="Arial"/>
          <w:b/>
          <w:sz w:val="24"/>
        </w:rPr>
        <w:t>...</w:t>
      </w:r>
      <w:r w:rsidR="00D51B87">
        <w:rPr>
          <w:rFonts w:ascii="Arial" w:hAnsi="Arial" w:cs="Arial"/>
          <w:b/>
          <w:sz w:val="24"/>
        </w:rPr>
        <w:t>.</w:t>
      </w:r>
      <w:r w:rsidRPr="006949F1">
        <w:rPr>
          <w:rFonts w:ascii="Arial" w:hAnsi="Arial" w:cs="Arial"/>
          <w:b/>
          <w:sz w:val="24"/>
        </w:rPr>
        <w:t xml:space="preserve">... </w:t>
      </w:r>
      <w:r w:rsidRPr="00D51B87">
        <w:rPr>
          <w:rFonts w:ascii="Arial" w:hAnsi="Arial" w:cs="Arial"/>
          <w:sz w:val="24"/>
        </w:rPr>
        <w:t>4</w:t>
      </w:r>
      <w:r w:rsidRPr="006949F1">
        <w:rPr>
          <w:rFonts w:ascii="Arial" w:hAnsi="Arial" w:cs="Arial"/>
          <w:sz w:val="24"/>
        </w:rPr>
        <w:t xml:space="preserve"> </w:t>
      </w:r>
    </w:p>
    <w:p w:rsidR="006949F1" w:rsidRDefault="006949F1">
      <w:pPr>
        <w:rPr>
          <w:rFonts w:ascii="Arial" w:hAnsi="Arial" w:cs="Arial"/>
          <w:sz w:val="24"/>
        </w:rPr>
      </w:pPr>
      <w:r w:rsidRPr="006949F1">
        <w:rPr>
          <w:rFonts w:ascii="Arial" w:hAnsi="Arial" w:cs="Arial"/>
          <w:sz w:val="24"/>
        </w:rPr>
        <w:t>1.1. Оп</w:t>
      </w:r>
      <w:r>
        <w:rPr>
          <w:rFonts w:ascii="Arial" w:hAnsi="Arial" w:cs="Arial"/>
          <w:sz w:val="24"/>
        </w:rPr>
        <w:t>ште карактеристике о Граду Зворник .....................</w:t>
      </w:r>
      <w:r w:rsidRPr="006949F1">
        <w:rPr>
          <w:rFonts w:ascii="Arial" w:hAnsi="Arial" w:cs="Arial"/>
          <w:sz w:val="24"/>
        </w:rPr>
        <w:t>..........</w:t>
      </w:r>
      <w:r w:rsidR="00D51B87">
        <w:rPr>
          <w:rFonts w:ascii="Arial" w:hAnsi="Arial" w:cs="Arial"/>
          <w:sz w:val="24"/>
        </w:rPr>
        <w:t>..........................</w:t>
      </w:r>
      <w:r w:rsidRPr="006949F1">
        <w:rPr>
          <w:rFonts w:ascii="Arial" w:hAnsi="Arial" w:cs="Arial"/>
          <w:sz w:val="24"/>
        </w:rPr>
        <w:t>....... 4 1.2. Статистички подаци о инте</w:t>
      </w:r>
      <w:r>
        <w:rPr>
          <w:rFonts w:ascii="Arial" w:hAnsi="Arial" w:cs="Arial"/>
          <w:sz w:val="24"/>
        </w:rPr>
        <w:t>рвенцијама спаси</w:t>
      </w:r>
      <w:r w:rsidR="00D51B87">
        <w:rPr>
          <w:rFonts w:ascii="Arial" w:hAnsi="Arial" w:cs="Arial"/>
          <w:sz w:val="24"/>
        </w:rPr>
        <w:t>лачких и хитних служби.........</w:t>
      </w:r>
      <w:r w:rsidR="00895A8A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.</w:t>
      </w:r>
      <w:r w:rsidR="00895A8A">
        <w:rPr>
          <w:rFonts w:ascii="Arial" w:hAnsi="Arial" w:cs="Arial"/>
          <w:sz w:val="24"/>
        </w:rPr>
        <w:t>......7</w:t>
      </w:r>
      <w:r w:rsidRPr="006949F1">
        <w:rPr>
          <w:rFonts w:ascii="Arial" w:hAnsi="Arial" w:cs="Arial"/>
          <w:sz w:val="24"/>
        </w:rPr>
        <w:t xml:space="preserve"> 1.3. Идентификација р</w:t>
      </w:r>
      <w:r>
        <w:rPr>
          <w:rFonts w:ascii="Arial" w:hAnsi="Arial" w:cs="Arial"/>
          <w:sz w:val="24"/>
        </w:rPr>
        <w:t>изика..................</w:t>
      </w:r>
      <w:r w:rsidRPr="006949F1">
        <w:rPr>
          <w:rFonts w:ascii="Arial" w:hAnsi="Arial" w:cs="Arial"/>
          <w:sz w:val="24"/>
        </w:rPr>
        <w:t>.....................................</w:t>
      </w:r>
      <w:r w:rsidR="00895A8A">
        <w:rPr>
          <w:rFonts w:ascii="Arial" w:hAnsi="Arial" w:cs="Arial"/>
          <w:sz w:val="24"/>
        </w:rPr>
        <w:t>....................................11</w:t>
      </w:r>
      <w:r w:rsidRPr="006949F1">
        <w:rPr>
          <w:rFonts w:ascii="Arial" w:hAnsi="Arial" w:cs="Arial"/>
          <w:sz w:val="24"/>
        </w:rPr>
        <w:t xml:space="preserve"> 1.4. Анализа </w:t>
      </w:r>
      <w:r>
        <w:rPr>
          <w:rFonts w:ascii="Arial" w:hAnsi="Arial" w:cs="Arial"/>
          <w:sz w:val="24"/>
        </w:rPr>
        <w:t>ризика..............</w:t>
      </w:r>
      <w:r w:rsidRPr="006949F1">
        <w:rPr>
          <w:rFonts w:ascii="Arial" w:hAnsi="Arial" w:cs="Arial"/>
          <w:sz w:val="24"/>
        </w:rPr>
        <w:t>............................................................................</w:t>
      </w:r>
      <w:r w:rsidR="00895A8A">
        <w:rPr>
          <w:rFonts w:ascii="Arial" w:hAnsi="Arial" w:cs="Arial"/>
          <w:sz w:val="24"/>
        </w:rPr>
        <w:t>..............13</w:t>
      </w:r>
      <w:r>
        <w:rPr>
          <w:rFonts w:ascii="Arial" w:hAnsi="Arial" w:cs="Arial"/>
          <w:sz w:val="24"/>
        </w:rPr>
        <w:t xml:space="preserve"> 1.5. Анализа</w:t>
      </w:r>
      <w:r w:rsidR="00857FC5">
        <w:rPr>
          <w:rFonts w:ascii="Arial" w:hAnsi="Arial" w:cs="Arial"/>
          <w:sz w:val="24"/>
        </w:rPr>
        <w:t xml:space="preserve"> </w:t>
      </w:r>
      <w:r w:rsidRPr="006949F1">
        <w:rPr>
          <w:rFonts w:ascii="Arial" w:hAnsi="Arial" w:cs="Arial"/>
          <w:sz w:val="24"/>
        </w:rPr>
        <w:t>сценарија...</w:t>
      </w:r>
      <w:r>
        <w:rPr>
          <w:rFonts w:ascii="Arial" w:hAnsi="Arial" w:cs="Arial"/>
          <w:sz w:val="24"/>
        </w:rPr>
        <w:t>.....................</w:t>
      </w:r>
      <w:r w:rsidRPr="006949F1">
        <w:rPr>
          <w:rFonts w:ascii="Arial" w:hAnsi="Arial" w:cs="Arial"/>
          <w:sz w:val="24"/>
        </w:rPr>
        <w:t>.......................................</w:t>
      </w:r>
      <w:r w:rsidR="00857FC5">
        <w:rPr>
          <w:rFonts w:ascii="Arial" w:hAnsi="Arial" w:cs="Arial"/>
          <w:sz w:val="24"/>
        </w:rPr>
        <w:t>......</w:t>
      </w:r>
      <w:r w:rsidR="00D51B87">
        <w:rPr>
          <w:rFonts w:ascii="Arial" w:hAnsi="Arial" w:cs="Arial"/>
          <w:sz w:val="24"/>
        </w:rPr>
        <w:t>......................</w:t>
      </w:r>
      <w:r w:rsidR="00895A8A">
        <w:rPr>
          <w:rFonts w:ascii="Arial" w:hAnsi="Arial" w:cs="Arial"/>
          <w:sz w:val="24"/>
        </w:rPr>
        <w:t>.</w:t>
      </w:r>
      <w:r w:rsidR="00D51B87">
        <w:rPr>
          <w:rFonts w:ascii="Arial" w:hAnsi="Arial" w:cs="Arial"/>
          <w:sz w:val="24"/>
        </w:rPr>
        <w:t>.</w:t>
      </w:r>
      <w:r w:rsidR="00895A8A">
        <w:rPr>
          <w:rFonts w:ascii="Arial" w:hAnsi="Arial" w:cs="Arial"/>
          <w:sz w:val="24"/>
        </w:rPr>
        <w:t>......</w:t>
      </w:r>
      <w:r w:rsidRPr="006949F1">
        <w:rPr>
          <w:rFonts w:ascii="Arial" w:hAnsi="Arial" w:cs="Arial"/>
          <w:sz w:val="24"/>
        </w:rPr>
        <w:t>1</w:t>
      </w:r>
      <w:r w:rsidR="00895A8A">
        <w:rPr>
          <w:rFonts w:ascii="Arial" w:hAnsi="Arial" w:cs="Arial"/>
          <w:sz w:val="24"/>
        </w:rPr>
        <w:t>4</w:t>
      </w:r>
      <w:r w:rsidRPr="006949F1">
        <w:rPr>
          <w:rFonts w:ascii="Arial" w:hAnsi="Arial" w:cs="Arial"/>
          <w:sz w:val="24"/>
        </w:rPr>
        <w:t xml:space="preserve"> 1.6.</w:t>
      </w:r>
      <w:r w:rsidR="00D51B87">
        <w:rPr>
          <w:rFonts w:ascii="Arial" w:hAnsi="Arial" w:cs="Arial"/>
          <w:sz w:val="24"/>
        </w:rPr>
        <w:t xml:space="preserve"> </w:t>
      </w:r>
      <w:r w:rsidRPr="006949F1">
        <w:rPr>
          <w:rFonts w:ascii="Arial" w:hAnsi="Arial" w:cs="Arial"/>
          <w:sz w:val="24"/>
        </w:rPr>
        <w:t>Анализа превентивних капацитета....................</w:t>
      </w:r>
      <w:r w:rsidR="00D51B87">
        <w:rPr>
          <w:rFonts w:ascii="Arial" w:hAnsi="Arial" w:cs="Arial"/>
          <w:sz w:val="24"/>
        </w:rPr>
        <w:t>................</w:t>
      </w:r>
      <w:r>
        <w:rPr>
          <w:rFonts w:ascii="Arial" w:hAnsi="Arial" w:cs="Arial"/>
          <w:sz w:val="24"/>
        </w:rPr>
        <w:t>....</w:t>
      </w:r>
      <w:r w:rsidR="00D51B87">
        <w:rPr>
          <w:rFonts w:ascii="Arial" w:hAnsi="Arial" w:cs="Arial"/>
          <w:sz w:val="24"/>
        </w:rPr>
        <w:t>.............................</w:t>
      </w:r>
      <w:r w:rsidRPr="006949F1">
        <w:rPr>
          <w:rFonts w:ascii="Arial" w:hAnsi="Arial" w:cs="Arial"/>
          <w:sz w:val="24"/>
        </w:rPr>
        <w:t>...</w:t>
      </w:r>
      <w:r w:rsidR="00857FC5">
        <w:rPr>
          <w:rFonts w:ascii="Arial" w:hAnsi="Arial" w:cs="Arial"/>
          <w:sz w:val="24"/>
        </w:rPr>
        <w:t>.</w:t>
      </w:r>
      <w:r w:rsidRPr="006949F1">
        <w:rPr>
          <w:rFonts w:ascii="Arial" w:hAnsi="Arial" w:cs="Arial"/>
          <w:sz w:val="24"/>
        </w:rPr>
        <w:t xml:space="preserve">15 </w:t>
      </w:r>
    </w:p>
    <w:p w:rsidR="006949F1" w:rsidRPr="006949F1" w:rsidRDefault="006949F1">
      <w:pPr>
        <w:rPr>
          <w:rFonts w:ascii="Arial" w:hAnsi="Arial" w:cs="Arial"/>
          <w:b/>
          <w:sz w:val="24"/>
        </w:rPr>
      </w:pPr>
      <w:r w:rsidRPr="006949F1">
        <w:rPr>
          <w:rFonts w:ascii="Arial" w:hAnsi="Arial" w:cs="Arial"/>
          <w:b/>
          <w:sz w:val="24"/>
        </w:rPr>
        <w:t>2. Приједлог нивоа превентивних мјера и активности........</w:t>
      </w:r>
      <w:r w:rsidR="00D51B87">
        <w:rPr>
          <w:rFonts w:ascii="Arial" w:hAnsi="Arial" w:cs="Arial"/>
          <w:b/>
          <w:sz w:val="24"/>
        </w:rPr>
        <w:t>..............................</w:t>
      </w:r>
      <w:r w:rsidRPr="006949F1">
        <w:rPr>
          <w:rFonts w:ascii="Arial" w:hAnsi="Arial" w:cs="Arial"/>
          <w:b/>
          <w:sz w:val="24"/>
        </w:rPr>
        <w:t>...</w:t>
      </w:r>
      <w:r w:rsidR="00857FC5">
        <w:rPr>
          <w:rFonts w:ascii="Arial" w:hAnsi="Arial" w:cs="Arial"/>
          <w:b/>
          <w:sz w:val="24"/>
        </w:rPr>
        <w:t>.</w:t>
      </w:r>
      <w:r w:rsidRPr="006949F1">
        <w:rPr>
          <w:rFonts w:ascii="Arial" w:hAnsi="Arial" w:cs="Arial"/>
          <w:b/>
          <w:sz w:val="24"/>
        </w:rPr>
        <w:t xml:space="preserve"> </w:t>
      </w:r>
      <w:r w:rsidRPr="00D51B87">
        <w:rPr>
          <w:rFonts w:ascii="Arial" w:hAnsi="Arial" w:cs="Arial"/>
          <w:sz w:val="24"/>
        </w:rPr>
        <w:t>1</w:t>
      </w:r>
      <w:r w:rsidR="00895A8A">
        <w:rPr>
          <w:rFonts w:ascii="Arial" w:hAnsi="Arial" w:cs="Arial"/>
          <w:sz w:val="24"/>
        </w:rPr>
        <w:t>5</w:t>
      </w:r>
    </w:p>
    <w:p w:rsidR="006949F1" w:rsidRDefault="006949F1">
      <w:pPr>
        <w:rPr>
          <w:rFonts w:ascii="Arial" w:hAnsi="Arial" w:cs="Arial"/>
          <w:sz w:val="24"/>
        </w:rPr>
      </w:pPr>
      <w:r w:rsidRPr="006949F1">
        <w:rPr>
          <w:rFonts w:ascii="Arial" w:hAnsi="Arial" w:cs="Arial"/>
          <w:sz w:val="24"/>
        </w:rPr>
        <w:t xml:space="preserve"> 2.1. Обавезе и задаци субјеката од значаја за заштиту и спасавање у циљу превентивног дјеловања...............</w:t>
      </w:r>
      <w:r>
        <w:rPr>
          <w:rFonts w:ascii="Arial" w:hAnsi="Arial" w:cs="Arial"/>
          <w:sz w:val="24"/>
        </w:rPr>
        <w:t>.........................</w:t>
      </w:r>
      <w:r w:rsidRPr="006949F1">
        <w:rPr>
          <w:rFonts w:ascii="Arial" w:hAnsi="Arial" w:cs="Arial"/>
          <w:sz w:val="24"/>
        </w:rPr>
        <w:t>........................................................ 1</w:t>
      </w:r>
      <w:r w:rsidR="00895A8A">
        <w:rPr>
          <w:rFonts w:ascii="Arial" w:hAnsi="Arial" w:cs="Arial"/>
          <w:sz w:val="24"/>
        </w:rPr>
        <w:t>5</w:t>
      </w:r>
      <w:r w:rsidRPr="006949F1">
        <w:rPr>
          <w:rFonts w:ascii="Arial" w:hAnsi="Arial" w:cs="Arial"/>
          <w:sz w:val="24"/>
        </w:rPr>
        <w:t xml:space="preserve"> 2.2. Области односно подручја од посебног интереса .................</w:t>
      </w:r>
      <w:r>
        <w:rPr>
          <w:rFonts w:ascii="Arial" w:hAnsi="Arial" w:cs="Arial"/>
          <w:sz w:val="24"/>
        </w:rPr>
        <w:t>....................</w:t>
      </w:r>
      <w:r w:rsidR="00D51B87">
        <w:rPr>
          <w:rFonts w:ascii="Arial" w:hAnsi="Arial" w:cs="Arial"/>
          <w:sz w:val="24"/>
        </w:rPr>
        <w:t>......</w:t>
      </w:r>
      <w:r w:rsidRPr="006949F1">
        <w:rPr>
          <w:rFonts w:ascii="Arial" w:hAnsi="Arial" w:cs="Arial"/>
          <w:sz w:val="24"/>
        </w:rPr>
        <w:t>.... 1</w:t>
      </w:r>
      <w:r w:rsidR="00895A8A">
        <w:rPr>
          <w:rFonts w:ascii="Arial" w:hAnsi="Arial" w:cs="Arial"/>
          <w:sz w:val="24"/>
        </w:rPr>
        <w:t>7</w:t>
      </w:r>
      <w:r w:rsidRPr="006949F1">
        <w:rPr>
          <w:rFonts w:ascii="Arial" w:hAnsi="Arial" w:cs="Arial"/>
          <w:sz w:val="24"/>
        </w:rPr>
        <w:t xml:space="preserve"> 2.3. Циљеви који се желе постићи предложеним мјерама и </w:t>
      </w:r>
      <w:r>
        <w:rPr>
          <w:rFonts w:ascii="Arial" w:hAnsi="Arial" w:cs="Arial"/>
          <w:sz w:val="24"/>
        </w:rPr>
        <w:t>активностима.........</w:t>
      </w:r>
      <w:r w:rsidR="00D51B87">
        <w:rPr>
          <w:rFonts w:ascii="Arial" w:hAnsi="Arial" w:cs="Arial"/>
          <w:sz w:val="24"/>
        </w:rPr>
        <w:t>..</w:t>
      </w:r>
      <w:r w:rsidR="00895A8A">
        <w:rPr>
          <w:rFonts w:ascii="Arial" w:hAnsi="Arial" w:cs="Arial"/>
          <w:sz w:val="24"/>
        </w:rPr>
        <w:t>.... 21</w:t>
      </w:r>
      <w:r w:rsidRPr="006949F1">
        <w:rPr>
          <w:rFonts w:ascii="Arial" w:hAnsi="Arial" w:cs="Arial"/>
          <w:sz w:val="24"/>
        </w:rPr>
        <w:t xml:space="preserve"> </w:t>
      </w:r>
    </w:p>
    <w:p w:rsidR="006949F1" w:rsidRDefault="006949F1">
      <w:pPr>
        <w:rPr>
          <w:rFonts w:ascii="Arial" w:hAnsi="Arial" w:cs="Arial"/>
          <w:sz w:val="24"/>
        </w:rPr>
      </w:pPr>
      <w:r w:rsidRPr="006949F1">
        <w:rPr>
          <w:rFonts w:ascii="Arial" w:hAnsi="Arial" w:cs="Arial"/>
          <w:b/>
          <w:sz w:val="24"/>
        </w:rPr>
        <w:t>3. Доношење одлуке о нивоу превентивних мјера и активности..........</w:t>
      </w:r>
      <w:r>
        <w:rPr>
          <w:rFonts w:ascii="Arial" w:hAnsi="Arial" w:cs="Arial"/>
          <w:b/>
          <w:sz w:val="24"/>
        </w:rPr>
        <w:t>..........</w:t>
      </w:r>
      <w:r w:rsidR="00D51B87">
        <w:rPr>
          <w:rFonts w:ascii="Arial" w:hAnsi="Arial" w:cs="Arial"/>
          <w:b/>
          <w:sz w:val="24"/>
        </w:rPr>
        <w:t>.</w:t>
      </w:r>
      <w:r w:rsidRPr="006949F1">
        <w:rPr>
          <w:rFonts w:ascii="Arial" w:hAnsi="Arial" w:cs="Arial"/>
          <w:b/>
          <w:sz w:val="24"/>
        </w:rPr>
        <w:t>...</w:t>
      </w:r>
      <w:r w:rsidRPr="00D51B87">
        <w:rPr>
          <w:rFonts w:ascii="Arial" w:hAnsi="Arial" w:cs="Arial"/>
          <w:sz w:val="24"/>
        </w:rPr>
        <w:t xml:space="preserve"> 22</w:t>
      </w:r>
      <w:r w:rsidRPr="006949F1">
        <w:rPr>
          <w:rFonts w:ascii="Arial" w:hAnsi="Arial" w:cs="Arial"/>
          <w:sz w:val="24"/>
        </w:rPr>
        <w:t xml:space="preserve"> </w:t>
      </w:r>
    </w:p>
    <w:p w:rsidR="006949F1" w:rsidRDefault="006949F1">
      <w:pPr>
        <w:rPr>
          <w:rFonts w:ascii="Arial" w:hAnsi="Arial" w:cs="Arial"/>
          <w:sz w:val="24"/>
        </w:rPr>
      </w:pPr>
      <w:r w:rsidRPr="006949F1">
        <w:rPr>
          <w:rFonts w:ascii="Arial" w:hAnsi="Arial" w:cs="Arial"/>
          <w:sz w:val="24"/>
        </w:rPr>
        <w:t>Прилог:</w:t>
      </w:r>
      <w:r w:rsidR="00D51B87">
        <w:rPr>
          <w:rFonts w:ascii="Arial" w:hAnsi="Arial" w:cs="Arial"/>
          <w:sz w:val="24"/>
        </w:rPr>
        <w:t xml:space="preserve"> </w:t>
      </w:r>
      <w:r w:rsidRPr="006949F1">
        <w:rPr>
          <w:rFonts w:ascii="Arial" w:hAnsi="Arial" w:cs="Arial"/>
          <w:sz w:val="24"/>
        </w:rPr>
        <w:t xml:space="preserve">Одлука о нивоу превентивних мјера и активности </w:t>
      </w:r>
    </w:p>
    <w:p w:rsidR="006949F1" w:rsidRDefault="006949F1">
      <w:pPr>
        <w:rPr>
          <w:rFonts w:ascii="Arial" w:hAnsi="Arial" w:cs="Arial"/>
          <w:sz w:val="24"/>
        </w:rPr>
      </w:pPr>
    </w:p>
    <w:p w:rsidR="006949F1" w:rsidRDefault="006949F1">
      <w:pPr>
        <w:rPr>
          <w:rFonts w:ascii="Arial" w:hAnsi="Arial" w:cs="Arial"/>
          <w:sz w:val="24"/>
        </w:rPr>
      </w:pPr>
    </w:p>
    <w:p w:rsidR="006949F1" w:rsidRDefault="006949F1">
      <w:pPr>
        <w:rPr>
          <w:rFonts w:ascii="Arial" w:hAnsi="Arial" w:cs="Arial"/>
          <w:sz w:val="24"/>
        </w:rPr>
      </w:pPr>
    </w:p>
    <w:p w:rsidR="006949F1" w:rsidRDefault="006949F1">
      <w:pPr>
        <w:rPr>
          <w:rFonts w:ascii="Arial" w:hAnsi="Arial" w:cs="Arial"/>
          <w:sz w:val="24"/>
        </w:rPr>
      </w:pPr>
    </w:p>
    <w:p w:rsidR="006949F1" w:rsidRDefault="006949F1">
      <w:pPr>
        <w:rPr>
          <w:rFonts w:ascii="Arial" w:hAnsi="Arial" w:cs="Arial"/>
          <w:sz w:val="24"/>
        </w:rPr>
      </w:pPr>
    </w:p>
    <w:p w:rsidR="006949F1" w:rsidRDefault="006949F1">
      <w:pPr>
        <w:rPr>
          <w:rFonts w:ascii="Arial" w:hAnsi="Arial" w:cs="Arial"/>
          <w:sz w:val="24"/>
        </w:rPr>
      </w:pPr>
    </w:p>
    <w:p w:rsidR="006949F1" w:rsidRDefault="006949F1">
      <w:pPr>
        <w:rPr>
          <w:rFonts w:ascii="Arial" w:hAnsi="Arial" w:cs="Arial"/>
          <w:sz w:val="24"/>
        </w:rPr>
      </w:pPr>
    </w:p>
    <w:p w:rsidR="006949F1" w:rsidRDefault="006949F1">
      <w:pPr>
        <w:rPr>
          <w:rFonts w:ascii="Arial" w:hAnsi="Arial" w:cs="Arial"/>
          <w:sz w:val="24"/>
        </w:rPr>
      </w:pPr>
    </w:p>
    <w:p w:rsidR="006949F1" w:rsidRDefault="006949F1">
      <w:pPr>
        <w:rPr>
          <w:rFonts w:ascii="Arial" w:hAnsi="Arial" w:cs="Arial"/>
          <w:sz w:val="24"/>
        </w:rPr>
      </w:pPr>
    </w:p>
    <w:p w:rsidR="006949F1" w:rsidRDefault="006949F1">
      <w:pPr>
        <w:rPr>
          <w:rFonts w:ascii="Arial" w:hAnsi="Arial" w:cs="Arial"/>
          <w:sz w:val="24"/>
        </w:rPr>
      </w:pPr>
    </w:p>
    <w:p w:rsidR="006949F1" w:rsidRDefault="006949F1">
      <w:pPr>
        <w:rPr>
          <w:rFonts w:ascii="Arial" w:hAnsi="Arial" w:cs="Arial"/>
          <w:sz w:val="24"/>
        </w:rPr>
      </w:pPr>
    </w:p>
    <w:p w:rsidR="006949F1" w:rsidRPr="00E64AD4" w:rsidRDefault="006949F1" w:rsidP="00E64AD4">
      <w:pPr>
        <w:jc w:val="center"/>
        <w:rPr>
          <w:rFonts w:ascii="Arial" w:hAnsi="Arial" w:cs="Arial"/>
          <w:b/>
          <w:sz w:val="24"/>
          <w:szCs w:val="24"/>
        </w:rPr>
      </w:pPr>
      <w:r w:rsidRPr="00E64AD4">
        <w:rPr>
          <w:rFonts w:ascii="Arial" w:hAnsi="Arial" w:cs="Arial"/>
          <w:b/>
          <w:sz w:val="24"/>
          <w:szCs w:val="24"/>
        </w:rPr>
        <w:lastRenderedPageBreak/>
        <w:t>УВОД</w:t>
      </w:r>
    </w:p>
    <w:p w:rsidR="006949F1" w:rsidRPr="00CE748F" w:rsidRDefault="006949F1" w:rsidP="003E350C">
      <w:pPr>
        <w:jc w:val="both"/>
        <w:rPr>
          <w:rFonts w:ascii="Arial" w:hAnsi="Arial" w:cs="Arial"/>
          <w:sz w:val="20"/>
        </w:rPr>
      </w:pPr>
    </w:p>
    <w:p w:rsidR="003E350C" w:rsidRPr="00CE748F" w:rsidRDefault="006949F1" w:rsidP="003E350C">
      <w:pPr>
        <w:ind w:firstLine="720"/>
        <w:jc w:val="both"/>
        <w:rPr>
          <w:rFonts w:ascii="Arial" w:hAnsi="Arial" w:cs="Arial"/>
          <w:sz w:val="20"/>
        </w:rPr>
      </w:pPr>
      <w:r w:rsidRPr="00CE748F">
        <w:rPr>
          <w:rFonts w:ascii="Arial" w:hAnsi="Arial" w:cs="Arial"/>
          <w:sz w:val="20"/>
        </w:rPr>
        <w:t>Планом превентивног дјеловања као дијелом интегралног Плана заштите и спасавања од елементарне непогод</w:t>
      </w:r>
      <w:r w:rsidR="00D51B87" w:rsidRPr="00CE748F">
        <w:rPr>
          <w:rFonts w:ascii="Arial" w:hAnsi="Arial" w:cs="Arial"/>
          <w:sz w:val="20"/>
        </w:rPr>
        <w:t>е и друге несреће г</w:t>
      </w:r>
      <w:r w:rsidR="003E350C" w:rsidRPr="00CE748F">
        <w:rPr>
          <w:rFonts w:ascii="Arial" w:hAnsi="Arial" w:cs="Arial"/>
          <w:sz w:val="20"/>
        </w:rPr>
        <w:t>рада Зворника</w:t>
      </w:r>
      <w:r w:rsidRPr="00CE748F">
        <w:rPr>
          <w:rFonts w:ascii="Arial" w:hAnsi="Arial" w:cs="Arial"/>
          <w:sz w:val="20"/>
        </w:rPr>
        <w:t xml:space="preserve"> дефинишу се мјере и активности које треба да реализују субјекти од значаја за заштиту и спасавање да би се спријечи</w:t>
      </w:r>
      <w:r w:rsidR="003E350C" w:rsidRPr="00CE748F">
        <w:rPr>
          <w:rFonts w:ascii="Arial" w:hAnsi="Arial" w:cs="Arial"/>
          <w:sz w:val="20"/>
        </w:rPr>
        <w:t>о настанак, односно умањиле посл</w:t>
      </w:r>
      <w:r w:rsidRPr="00CE748F">
        <w:rPr>
          <w:rFonts w:ascii="Arial" w:hAnsi="Arial" w:cs="Arial"/>
          <w:sz w:val="20"/>
        </w:rPr>
        <w:t>едице од елемента</w:t>
      </w:r>
      <w:r w:rsidR="003E350C" w:rsidRPr="00CE748F">
        <w:rPr>
          <w:rFonts w:ascii="Arial" w:hAnsi="Arial" w:cs="Arial"/>
          <w:sz w:val="20"/>
        </w:rPr>
        <w:t>рне непогоде ил</w:t>
      </w:r>
      <w:r w:rsidR="00D51B87" w:rsidRPr="00CE748F">
        <w:rPr>
          <w:rFonts w:ascii="Arial" w:hAnsi="Arial" w:cs="Arial"/>
          <w:sz w:val="20"/>
        </w:rPr>
        <w:t>и друге несреће на територији  г</w:t>
      </w:r>
      <w:r w:rsidR="003E350C" w:rsidRPr="00CE748F">
        <w:rPr>
          <w:rFonts w:ascii="Arial" w:hAnsi="Arial" w:cs="Arial"/>
          <w:sz w:val="20"/>
        </w:rPr>
        <w:t>рада Зворника.</w:t>
      </w:r>
    </w:p>
    <w:p w:rsidR="003E350C" w:rsidRPr="00CE748F" w:rsidRDefault="003E350C" w:rsidP="003E350C">
      <w:pPr>
        <w:ind w:firstLine="720"/>
        <w:jc w:val="both"/>
        <w:rPr>
          <w:rFonts w:ascii="Arial" w:hAnsi="Arial" w:cs="Arial"/>
          <w:sz w:val="20"/>
        </w:rPr>
      </w:pPr>
      <w:r w:rsidRPr="00CE748F">
        <w:rPr>
          <w:rFonts w:ascii="Arial" w:hAnsi="Arial" w:cs="Arial"/>
          <w:sz w:val="20"/>
        </w:rPr>
        <w:t>Овим Планом постижу се сл</w:t>
      </w:r>
      <w:r w:rsidR="006949F1" w:rsidRPr="00CE748F">
        <w:rPr>
          <w:rFonts w:ascii="Arial" w:hAnsi="Arial" w:cs="Arial"/>
          <w:sz w:val="20"/>
        </w:rPr>
        <w:t>едећи циљеви:</w:t>
      </w:r>
    </w:p>
    <w:p w:rsidR="003E350C" w:rsidRPr="00CE748F" w:rsidRDefault="006949F1" w:rsidP="003E350C">
      <w:pPr>
        <w:ind w:firstLine="720"/>
        <w:jc w:val="both"/>
        <w:rPr>
          <w:rFonts w:ascii="Arial" w:hAnsi="Arial" w:cs="Arial"/>
          <w:sz w:val="20"/>
        </w:rPr>
      </w:pPr>
      <w:r w:rsidRPr="00CE748F">
        <w:rPr>
          <w:rFonts w:ascii="Arial" w:hAnsi="Arial" w:cs="Arial"/>
          <w:sz w:val="20"/>
        </w:rPr>
        <w:t xml:space="preserve"> -Анализа резултата до којих се дошло израдом Процјене угрожености кроз идентификацију и анализу ризика односно сагледавање постојећег нивоа превентивних капацитета.</w:t>
      </w:r>
    </w:p>
    <w:p w:rsidR="003E350C" w:rsidRPr="00CE748F" w:rsidRDefault="006949F1" w:rsidP="003E350C">
      <w:pPr>
        <w:ind w:firstLine="720"/>
        <w:jc w:val="both"/>
        <w:rPr>
          <w:rFonts w:ascii="Arial" w:hAnsi="Arial" w:cs="Arial"/>
          <w:sz w:val="20"/>
        </w:rPr>
      </w:pPr>
      <w:r w:rsidRPr="00CE748F">
        <w:rPr>
          <w:rFonts w:ascii="Arial" w:hAnsi="Arial" w:cs="Arial"/>
          <w:sz w:val="20"/>
        </w:rPr>
        <w:t xml:space="preserve"> -Дефинисање приједлога за ниво превентивних мјера и активности.</w:t>
      </w:r>
    </w:p>
    <w:p w:rsidR="003E350C" w:rsidRPr="00CE748F" w:rsidRDefault="006949F1" w:rsidP="003E350C">
      <w:pPr>
        <w:ind w:firstLine="720"/>
        <w:jc w:val="both"/>
        <w:rPr>
          <w:rFonts w:ascii="Arial" w:hAnsi="Arial" w:cs="Arial"/>
          <w:sz w:val="20"/>
        </w:rPr>
      </w:pPr>
      <w:r w:rsidRPr="00CE748F">
        <w:rPr>
          <w:rFonts w:ascii="Arial" w:hAnsi="Arial" w:cs="Arial"/>
          <w:sz w:val="20"/>
        </w:rPr>
        <w:t xml:space="preserve"> -Подизање превентивних капацитета на виши ниво. </w:t>
      </w:r>
    </w:p>
    <w:p w:rsidR="003E350C" w:rsidRPr="00CE748F" w:rsidRDefault="006949F1" w:rsidP="003E350C">
      <w:pPr>
        <w:ind w:firstLine="720"/>
        <w:jc w:val="both"/>
        <w:rPr>
          <w:rFonts w:ascii="Arial" w:hAnsi="Arial" w:cs="Arial"/>
          <w:sz w:val="20"/>
        </w:rPr>
      </w:pPr>
      <w:r w:rsidRPr="00CE748F">
        <w:rPr>
          <w:rFonts w:ascii="Arial" w:hAnsi="Arial" w:cs="Arial"/>
          <w:sz w:val="20"/>
        </w:rPr>
        <w:t>- Провјера предложених рјешењa у пракси и стално прилагођавање/ ревизија.</w:t>
      </w:r>
    </w:p>
    <w:p w:rsidR="003E350C" w:rsidRPr="00CE748F" w:rsidRDefault="003E350C" w:rsidP="006949F1">
      <w:pPr>
        <w:ind w:firstLine="720"/>
        <w:rPr>
          <w:rFonts w:ascii="Arial" w:hAnsi="Arial" w:cs="Arial"/>
          <w:sz w:val="20"/>
        </w:rPr>
      </w:pPr>
    </w:p>
    <w:p w:rsidR="003E350C" w:rsidRDefault="003E350C" w:rsidP="006949F1">
      <w:pPr>
        <w:ind w:firstLine="720"/>
        <w:rPr>
          <w:rFonts w:ascii="Arial" w:hAnsi="Arial" w:cs="Arial"/>
          <w:sz w:val="24"/>
        </w:rPr>
      </w:pPr>
    </w:p>
    <w:p w:rsidR="003E350C" w:rsidRDefault="003E350C" w:rsidP="006949F1">
      <w:pPr>
        <w:ind w:firstLine="720"/>
        <w:rPr>
          <w:rFonts w:ascii="Arial" w:hAnsi="Arial" w:cs="Arial"/>
          <w:sz w:val="24"/>
        </w:rPr>
      </w:pPr>
    </w:p>
    <w:p w:rsidR="003E350C" w:rsidRDefault="003E350C" w:rsidP="006949F1">
      <w:pPr>
        <w:ind w:firstLine="720"/>
        <w:rPr>
          <w:rFonts w:ascii="Arial" w:hAnsi="Arial" w:cs="Arial"/>
          <w:sz w:val="24"/>
        </w:rPr>
      </w:pPr>
    </w:p>
    <w:p w:rsidR="003E350C" w:rsidRDefault="003E350C" w:rsidP="006949F1">
      <w:pPr>
        <w:ind w:firstLine="720"/>
        <w:rPr>
          <w:rFonts w:ascii="Arial" w:hAnsi="Arial" w:cs="Arial"/>
          <w:sz w:val="24"/>
        </w:rPr>
      </w:pPr>
    </w:p>
    <w:p w:rsidR="003E350C" w:rsidRDefault="003E350C" w:rsidP="006949F1">
      <w:pPr>
        <w:ind w:firstLine="720"/>
        <w:rPr>
          <w:rFonts w:ascii="Arial" w:hAnsi="Arial" w:cs="Arial"/>
          <w:sz w:val="24"/>
        </w:rPr>
      </w:pPr>
    </w:p>
    <w:p w:rsidR="003E350C" w:rsidRDefault="003E350C" w:rsidP="006949F1">
      <w:pPr>
        <w:ind w:firstLine="720"/>
        <w:rPr>
          <w:rFonts w:ascii="Arial" w:hAnsi="Arial" w:cs="Arial"/>
          <w:sz w:val="24"/>
        </w:rPr>
      </w:pPr>
    </w:p>
    <w:p w:rsidR="003E350C" w:rsidRDefault="003E350C" w:rsidP="006949F1">
      <w:pPr>
        <w:ind w:firstLine="720"/>
        <w:rPr>
          <w:rFonts w:ascii="Arial" w:hAnsi="Arial" w:cs="Arial"/>
          <w:sz w:val="24"/>
        </w:rPr>
      </w:pPr>
    </w:p>
    <w:p w:rsidR="003E350C" w:rsidRDefault="003E350C" w:rsidP="006949F1">
      <w:pPr>
        <w:ind w:firstLine="720"/>
        <w:rPr>
          <w:rFonts w:ascii="Arial" w:hAnsi="Arial" w:cs="Arial"/>
          <w:sz w:val="24"/>
        </w:rPr>
      </w:pPr>
    </w:p>
    <w:p w:rsidR="003E350C" w:rsidRDefault="003E350C" w:rsidP="006949F1">
      <w:pPr>
        <w:ind w:firstLine="720"/>
        <w:rPr>
          <w:rFonts w:ascii="Arial" w:hAnsi="Arial" w:cs="Arial"/>
          <w:sz w:val="24"/>
        </w:rPr>
      </w:pPr>
    </w:p>
    <w:p w:rsidR="003E350C" w:rsidRDefault="003E350C" w:rsidP="006949F1">
      <w:pPr>
        <w:ind w:firstLine="720"/>
        <w:rPr>
          <w:rFonts w:ascii="Arial" w:hAnsi="Arial" w:cs="Arial"/>
          <w:sz w:val="24"/>
        </w:rPr>
      </w:pPr>
    </w:p>
    <w:p w:rsidR="003E350C" w:rsidRDefault="003E350C" w:rsidP="006949F1">
      <w:pPr>
        <w:ind w:firstLine="720"/>
        <w:rPr>
          <w:rFonts w:ascii="Arial" w:hAnsi="Arial" w:cs="Arial"/>
          <w:sz w:val="24"/>
        </w:rPr>
      </w:pPr>
    </w:p>
    <w:p w:rsidR="003E350C" w:rsidRDefault="003E350C" w:rsidP="006949F1">
      <w:pPr>
        <w:ind w:firstLine="720"/>
        <w:rPr>
          <w:rFonts w:ascii="Arial" w:hAnsi="Arial" w:cs="Arial"/>
          <w:sz w:val="24"/>
        </w:rPr>
      </w:pPr>
    </w:p>
    <w:p w:rsidR="00CE748F" w:rsidRPr="00CE748F" w:rsidRDefault="00CE748F" w:rsidP="006949F1">
      <w:pPr>
        <w:ind w:firstLine="720"/>
        <w:rPr>
          <w:rFonts w:ascii="Arial" w:hAnsi="Arial" w:cs="Arial"/>
          <w:sz w:val="24"/>
        </w:rPr>
      </w:pPr>
    </w:p>
    <w:p w:rsidR="003E350C" w:rsidRDefault="003E350C" w:rsidP="006949F1">
      <w:pPr>
        <w:ind w:firstLine="720"/>
        <w:rPr>
          <w:rFonts w:ascii="Arial" w:hAnsi="Arial" w:cs="Arial"/>
          <w:sz w:val="24"/>
        </w:rPr>
      </w:pPr>
    </w:p>
    <w:p w:rsidR="003E350C" w:rsidRPr="00CE748F" w:rsidRDefault="006949F1" w:rsidP="003E350C">
      <w:pPr>
        <w:ind w:firstLine="720"/>
        <w:jc w:val="center"/>
        <w:rPr>
          <w:rFonts w:ascii="Arial" w:hAnsi="Arial" w:cs="Arial"/>
          <w:sz w:val="20"/>
        </w:rPr>
      </w:pPr>
      <w:r w:rsidRPr="00CE748F">
        <w:rPr>
          <w:rFonts w:ascii="Arial" w:hAnsi="Arial" w:cs="Arial"/>
          <w:b/>
          <w:sz w:val="20"/>
        </w:rPr>
        <w:lastRenderedPageBreak/>
        <w:t>1. РЕЗУЛТАТИ ДО КОЈИХ СЕ ДОШЛО ИЗРАДОМ ПРОЦЈЕНЕ УГРОЖЕНОСТИ ГРАДА И ИЗРАДА ПРИЈЕДЛОГА НИВОА ПРЕВЕНТИВНИХ МЈЕРА</w:t>
      </w:r>
      <w:r w:rsidRPr="00CE748F">
        <w:rPr>
          <w:rFonts w:ascii="Arial" w:hAnsi="Arial" w:cs="Arial"/>
          <w:sz w:val="20"/>
        </w:rPr>
        <w:t xml:space="preserve"> </w:t>
      </w:r>
    </w:p>
    <w:p w:rsidR="003E350C" w:rsidRPr="00CE748F" w:rsidRDefault="003E350C" w:rsidP="003E350C">
      <w:pPr>
        <w:ind w:firstLine="720"/>
        <w:jc w:val="center"/>
        <w:rPr>
          <w:rFonts w:ascii="Arial" w:hAnsi="Arial" w:cs="Arial"/>
          <w:sz w:val="20"/>
        </w:rPr>
      </w:pPr>
    </w:p>
    <w:p w:rsidR="009923C5" w:rsidRPr="00CE748F" w:rsidRDefault="006949F1" w:rsidP="009923C5">
      <w:pPr>
        <w:ind w:firstLine="720"/>
        <w:jc w:val="center"/>
        <w:rPr>
          <w:rFonts w:ascii="Arial" w:hAnsi="Arial" w:cs="Arial"/>
          <w:sz w:val="20"/>
          <w:szCs w:val="24"/>
        </w:rPr>
      </w:pPr>
      <w:r w:rsidRPr="00CE748F">
        <w:rPr>
          <w:rFonts w:ascii="Arial" w:hAnsi="Arial" w:cs="Arial"/>
          <w:b/>
          <w:sz w:val="20"/>
          <w:szCs w:val="24"/>
        </w:rPr>
        <w:t>1.1. Опште</w:t>
      </w:r>
      <w:r w:rsidR="00D51B87" w:rsidRPr="00CE748F">
        <w:rPr>
          <w:rFonts w:ascii="Arial" w:hAnsi="Arial" w:cs="Arial"/>
          <w:b/>
          <w:sz w:val="20"/>
          <w:szCs w:val="24"/>
        </w:rPr>
        <w:t xml:space="preserve"> карактеристике о г</w:t>
      </w:r>
      <w:r w:rsidR="003E350C" w:rsidRPr="00CE748F">
        <w:rPr>
          <w:rFonts w:ascii="Arial" w:hAnsi="Arial" w:cs="Arial"/>
          <w:b/>
          <w:sz w:val="20"/>
          <w:szCs w:val="24"/>
        </w:rPr>
        <w:t>раду Зворник</w:t>
      </w:r>
      <w:r w:rsidR="00D51B87" w:rsidRPr="00CE748F">
        <w:rPr>
          <w:rFonts w:ascii="Arial" w:hAnsi="Arial" w:cs="Arial"/>
          <w:b/>
          <w:sz w:val="20"/>
          <w:szCs w:val="24"/>
        </w:rPr>
        <w:t>у</w:t>
      </w:r>
      <w:r w:rsidRPr="00CE748F">
        <w:rPr>
          <w:rFonts w:ascii="Arial" w:hAnsi="Arial" w:cs="Arial"/>
          <w:sz w:val="20"/>
          <w:szCs w:val="24"/>
        </w:rPr>
        <w:t xml:space="preserve"> </w:t>
      </w:r>
    </w:p>
    <w:p w:rsidR="009923C5" w:rsidRPr="00CE748F" w:rsidRDefault="00D51B87" w:rsidP="009923C5">
      <w:pPr>
        <w:spacing w:before="120"/>
        <w:jc w:val="both"/>
        <w:rPr>
          <w:rFonts w:ascii="Arial" w:hAnsi="Arial" w:cs="Arial"/>
          <w:sz w:val="20"/>
          <w:szCs w:val="24"/>
          <w:lang w:val="sr-Cyrl-CS"/>
        </w:rPr>
      </w:pPr>
      <w:r w:rsidRPr="00CE748F">
        <w:rPr>
          <w:rFonts w:ascii="Arial" w:hAnsi="Arial" w:cs="Arial"/>
          <w:sz w:val="20"/>
          <w:szCs w:val="24"/>
        </w:rPr>
        <w:t>Територија града</w:t>
      </w:r>
      <w:r w:rsidR="009923C5" w:rsidRPr="00CE748F">
        <w:rPr>
          <w:rFonts w:ascii="Arial" w:hAnsi="Arial" w:cs="Arial"/>
          <w:sz w:val="20"/>
          <w:szCs w:val="24"/>
        </w:rPr>
        <w:t xml:space="preserve"> Зворник простире се на површини од 371,95 km</w:t>
      </w:r>
      <w:r w:rsidR="009923C5" w:rsidRPr="00CE748F">
        <w:rPr>
          <w:rFonts w:ascii="Arial" w:hAnsi="Arial" w:cs="Arial"/>
          <w:sz w:val="20"/>
          <w:szCs w:val="24"/>
          <w:vertAlign w:val="superscript"/>
        </w:rPr>
        <w:t xml:space="preserve">2 </w:t>
      </w:r>
      <w:r w:rsidR="009923C5" w:rsidRPr="00CE748F">
        <w:rPr>
          <w:rFonts w:ascii="Arial" w:hAnsi="Arial" w:cs="Arial"/>
          <w:sz w:val="20"/>
          <w:szCs w:val="24"/>
        </w:rPr>
        <w:t>и налази се</w:t>
      </w:r>
      <w:r w:rsidR="009923C5" w:rsidRPr="00CE748F">
        <w:rPr>
          <w:rFonts w:ascii="Arial" w:hAnsi="Arial" w:cs="Arial"/>
          <w:sz w:val="20"/>
          <w:szCs w:val="24"/>
          <w:lang w:val="sr-Cyrl-CS"/>
        </w:rPr>
        <w:t xml:space="preserve"> </w:t>
      </w:r>
      <w:r w:rsidR="009923C5" w:rsidRPr="00CE748F">
        <w:rPr>
          <w:rFonts w:ascii="Arial" w:hAnsi="Arial" w:cs="Arial"/>
          <w:bCs/>
          <w:sz w:val="20"/>
          <w:szCs w:val="24"/>
          <w:lang w:val="fr-FR"/>
        </w:rPr>
        <w:t xml:space="preserve">у </w:t>
      </w:r>
      <w:r w:rsidR="009923C5" w:rsidRPr="00CE748F">
        <w:rPr>
          <w:rFonts w:ascii="Arial" w:hAnsi="Arial" w:cs="Arial"/>
          <w:bCs/>
          <w:sz w:val="20"/>
          <w:szCs w:val="24"/>
        </w:rPr>
        <w:t>сјеверо-</w:t>
      </w:r>
      <w:r w:rsidR="009923C5" w:rsidRPr="00CE748F">
        <w:rPr>
          <w:rFonts w:ascii="Arial" w:hAnsi="Arial" w:cs="Arial"/>
          <w:bCs/>
          <w:sz w:val="20"/>
          <w:szCs w:val="24"/>
          <w:lang w:val="fr-FR"/>
        </w:rPr>
        <w:t xml:space="preserve">источном дијелу Републике Српске и Босне и Херцеговине, на потезу који се у регионалним оквирима издваја као Средње Подриње. </w:t>
      </w:r>
    </w:p>
    <w:p w:rsidR="009923C5" w:rsidRPr="00CE748F" w:rsidRDefault="009923C5" w:rsidP="009923C5">
      <w:pPr>
        <w:spacing w:before="120"/>
        <w:ind w:firstLine="720"/>
        <w:jc w:val="both"/>
        <w:rPr>
          <w:rFonts w:ascii="Arial" w:hAnsi="Arial" w:cs="Arial"/>
          <w:sz w:val="20"/>
          <w:szCs w:val="24"/>
        </w:rPr>
      </w:pPr>
      <w:r w:rsidRPr="00CE748F">
        <w:rPr>
          <w:rFonts w:ascii="Arial" w:hAnsi="Arial" w:cs="Arial"/>
          <w:sz w:val="20"/>
          <w:szCs w:val="24"/>
        </w:rPr>
        <w:t xml:space="preserve">Град Зворник лежи на источним обронцима Мајевице на надморској висини од 146 m. Зворник има повољан геостратешки положај јер се у њему укрштају важни путеви према Сарајеву, Београду, Новом Саду, Бијељини и Тузли. Скоро да је географски лоциран тачно на средини пута за три велика урбана центра: Београд, Нови Сад и Сарајево. Преко четири моста на ријеци Дрини одвија се друмски и жељезнички саобраћај са свим дијеловима Србије. </w:t>
      </w:r>
    </w:p>
    <w:p w:rsidR="009923C5" w:rsidRPr="00CE748F" w:rsidRDefault="009923C5" w:rsidP="009923C5">
      <w:pPr>
        <w:pStyle w:val="a3"/>
        <w:autoSpaceDE/>
        <w:autoSpaceDN/>
        <w:adjustRightInd/>
        <w:jc w:val="center"/>
        <w:rPr>
          <w:rFonts w:cs="Arial"/>
          <w:szCs w:val="24"/>
        </w:rPr>
      </w:pPr>
      <w:r w:rsidRPr="00CE748F">
        <w:rPr>
          <w:rFonts w:cs="Arial"/>
          <w:noProof/>
          <w:szCs w:val="24"/>
          <w:lang w:val="en-US"/>
        </w:rPr>
        <w:drawing>
          <wp:inline distT="0" distB="0" distL="0" distR="0">
            <wp:extent cx="2099310" cy="3840480"/>
            <wp:effectExtent l="19050" t="0" r="0" b="0"/>
            <wp:docPr id="1" name="Слика 1" descr="karta_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rta_so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384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3C5" w:rsidRPr="00CE748F" w:rsidRDefault="009923C5" w:rsidP="009923C5">
      <w:pPr>
        <w:pStyle w:val="a3"/>
        <w:autoSpaceDE/>
        <w:autoSpaceDN/>
        <w:adjustRightInd/>
        <w:jc w:val="center"/>
        <w:rPr>
          <w:rFonts w:cs="Arial"/>
          <w:b/>
          <w:szCs w:val="24"/>
        </w:rPr>
      </w:pPr>
      <w:r w:rsidRPr="00CE748F">
        <w:rPr>
          <w:rFonts w:cs="Arial"/>
          <w:b/>
          <w:szCs w:val="24"/>
        </w:rPr>
        <w:t>Слика 1. – Карта Града Зворник</w:t>
      </w:r>
    </w:p>
    <w:p w:rsidR="009923C5" w:rsidRPr="00CE748F" w:rsidRDefault="009923C5" w:rsidP="009923C5">
      <w:pPr>
        <w:spacing w:before="120"/>
        <w:ind w:firstLine="720"/>
        <w:jc w:val="both"/>
        <w:rPr>
          <w:rFonts w:ascii="Arial" w:hAnsi="Arial" w:cs="Arial"/>
          <w:bCs/>
          <w:sz w:val="20"/>
          <w:szCs w:val="24"/>
        </w:rPr>
      </w:pPr>
      <w:r w:rsidRPr="00CE748F">
        <w:rPr>
          <w:rFonts w:ascii="Arial" w:hAnsi="Arial" w:cs="Arial"/>
          <w:bCs/>
          <w:sz w:val="20"/>
          <w:szCs w:val="24"/>
        </w:rPr>
        <w:t>Средње Подриње (Бирач) се налази у близини развијених пољопривредних рејона, као што су Семберија и Мачва, те значајних индустријских центара као што су Тузла, Шабац , Брчко и др.</w:t>
      </w:r>
    </w:p>
    <w:p w:rsidR="009923C5" w:rsidRPr="00CE748F" w:rsidRDefault="00E6585C" w:rsidP="009923C5">
      <w:pPr>
        <w:spacing w:before="120"/>
        <w:ind w:firstLine="720"/>
        <w:jc w:val="both"/>
        <w:rPr>
          <w:rFonts w:ascii="Arial" w:hAnsi="Arial" w:cs="Arial"/>
          <w:sz w:val="20"/>
          <w:szCs w:val="24"/>
        </w:rPr>
      </w:pPr>
      <w:r w:rsidRPr="00CE748F">
        <w:rPr>
          <w:rFonts w:ascii="Arial" w:hAnsi="Arial" w:cs="Arial"/>
          <w:sz w:val="20"/>
          <w:szCs w:val="24"/>
        </w:rPr>
        <w:t>Град</w:t>
      </w:r>
      <w:r w:rsidR="009923C5" w:rsidRPr="00CE748F">
        <w:rPr>
          <w:rFonts w:ascii="Arial" w:hAnsi="Arial" w:cs="Arial"/>
          <w:sz w:val="20"/>
          <w:szCs w:val="24"/>
        </w:rPr>
        <w:t xml:space="preserve"> Зворник граничи се са општинама Братунац, Милићи, Власеница, (на југу), Шековићи, Осмаци, Сапна (на западу), Угљевик и Бијељина (на сјеверу), а на истоку ријеком Дрином са Републиком Србијом.</w:t>
      </w:r>
    </w:p>
    <w:p w:rsidR="009923C5" w:rsidRPr="00CE748F" w:rsidRDefault="009923C5" w:rsidP="009923C5">
      <w:pPr>
        <w:pStyle w:val="a3"/>
        <w:autoSpaceDE/>
        <w:autoSpaceDN/>
        <w:adjustRightInd/>
        <w:ind w:firstLine="720"/>
        <w:rPr>
          <w:rFonts w:cs="Arial"/>
          <w:szCs w:val="24"/>
        </w:rPr>
      </w:pPr>
      <w:r w:rsidRPr="00CE748F">
        <w:rPr>
          <w:rFonts w:cs="Arial"/>
          <w:szCs w:val="24"/>
        </w:rPr>
        <w:t xml:space="preserve">Зворник  је један од најстаријих градова на простору Републике Српске и Босне и Херцеговине. Територија Зворника лежала је у Римско доба на врло важној саобраћајници која је </w:t>
      </w:r>
      <w:r w:rsidRPr="00CE748F">
        <w:rPr>
          <w:rFonts w:cs="Arial"/>
          <w:szCs w:val="24"/>
        </w:rPr>
        <w:lastRenderedPageBreak/>
        <w:t>везивала римске руднике у Сребреници (</w:t>
      </w:r>
      <w:r w:rsidRPr="00CE748F">
        <w:rPr>
          <w:rFonts w:cs="Arial"/>
          <w:i/>
          <w:szCs w:val="24"/>
        </w:rPr>
        <w:t>Domaviji</w:t>
      </w:r>
      <w:r w:rsidRPr="00CE748F">
        <w:rPr>
          <w:rFonts w:cs="Arial"/>
          <w:szCs w:val="24"/>
        </w:rPr>
        <w:t>) са важним римским центром Сремском Митровицом (</w:t>
      </w:r>
      <w:r w:rsidRPr="00CE748F">
        <w:rPr>
          <w:rFonts w:cs="Arial"/>
          <w:i/>
          <w:szCs w:val="24"/>
        </w:rPr>
        <w:t>Sirmium</w:t>
      </w:r>
      <w:r w:rsidRPr="00CE748F">
        <w:rPr>
          <w:rFonts w:cs="Arial"/>
          <w:szCs w:val="24"/>
        </w:rPr>
        <w:t xml:space="preserve">) у коме је била ковница новца а извијесно вријеме и резиденција царева. Остаци ове римске цесте нађени су сјеверно од Братунца, код Вољевице, и сјеверно од Зворника, између Брањева и Шепка у дужини од три километра. Римски трагови показују да је крај око Зворника био густо насељен и да је римским утврдама био добро заштићен. Постоји више претпоставки о мјесту гдје се налазило римско утврђење-град </w:t>
      </w:r>
      <w:r w:rsidRPr="00CE748F">
        <w:rPr>
          <w:rFonts w:cs="Arial"/>
          <w:i/>
          <w:szCs w:val="24"/>
        </w:rPr>
        <w:t xml:space="preserve">Ad Drinum </w:t>
      </w:r>
      <w:r w:rsidRPr="00CE748F">
        <w:rPr>
          <w:rFonts w:cs="Arial"/>
          <w:szCs w:val="24"/>
        </w:rPr>
        <w:t xml:space="preserve">а најприхваћенија је да се ово насеље налазило на ушћу ријеке Дрињаче у Дрину. </w:t>
      </w:r>
    </w:p>
    <w:p w:rsidR="009923C5" w:rsidRPr="00CE748F" w:rsidRDefault="009923C5" w:rsidP="00A67010">
      <w:pPr>
        <w:autoSpaceDE w:val="0"/>
        <w:autoSpaceDN w:val="0"/>
        <w:adjustRightInd w:val="0"/>
        <w:spacing w:before="120"/>
        <w:ind w:firstLine="720"/>
        <w:jc w:val="both"/>
        <w:rPr>
          <w:rFonts w:ascii="Arial" w:hAnsi="Arial" w:cs="Arial"/>
          <w:sz w:val="20"/>
          <w:szCs w:val="24"/>
          <w:lang w:val="hr-HR" w:bidi="he-IL"/>
        </w:rPr>
      </w:pPr>
      <w:r w:rsidRPr="00CE748F">
        <w:rPr>
          <w:rFonts w:ascii="Arial" w:hAnsi="Arial" w:cs="Arial"/>
          <w:sz w:val="20"/>
          <w:szCs w:val="24"/>
          <w:lang w:val="ru-RU" w:bidi="he-IL"/>
        </w:rPr>
        <w:t>Подру</w:t>
      </w:r>
      <w:r w:rsidRPr="00CE748F">
        <w:rPr>
          <w:rFonts w:ascii="Arial" w:hAnsi="Arial" w:cs="Arial"/>
          <w:sz w:val="20"/>
          <w:szCs w:val="24"/>
          <w:lang w:bidi="he-IL"/>
        </w:rPr>
        <w:t>ч</w:t>
      </w:r>
      <w:r w:rsidRPr="00CE748F">
        <w:rPr>
          <w:rFonts w:ascii="Arial" w:hAnsi="Arial" w:cs="Arial"/>
          <w:sz w:val="20"/>
          <w:szCs w:val="24"/>
          <w:lang w:val="ru-RU" w:bidi="he-IL"/>
        </w:rPr>
        <w:t>је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="00E6585C" w:rsidRPr="00CE748F">
        <w:rPr>
          <w:rFonts w:ascii="Arial" w:hAnsi="Arial" w:cs="Arial"/>
          <w:sz w:val="20"/>
          <w:szCs w:val="24"/>
          <w:lang w:val="ru-RU" w:bidi="he-IL"/>
        </w:rPr>
        <w:t>г</w:t>
      </w:r>
      <w:r w:rsidR="00A67010" w:rsidRPr="00CE748F">
        <w:rPr>
          <w:rFonts w:ascii="Arial" w:hAnsi="Arial" w:cs="Arial"/>
          <w:sz w:val="20"/>
          <w:szCs w:val="24"/>
          <w:lang w:val="ru-RU" w:bidi="he-IL"/>
        </w:rPr>
        <w:t>рада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Зворник</w:t>
      </w:r>
      <w:r w:rsidR="00E6585C" w:rsidRPr="00CE748F">
        <w:rPr>
          <w:rFonts w:ascii="Arial" w:hAnsi="Arial" w:cs="Arial"/>
          <w:sz w:val="20"/>
          <w:szCs w:val="24"/>
          <w:lang w:val="ru-RU" w:bidi="he-IL"/>
        </w:rPr>
        <w:t>а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распола</w:t>
      </w:r>
      <w:r w:rsidRPr="00CE748F">
        <w:rPr>
          <w:rFonts w:ascii="Arial" w:hAnsi="Arial" w:cs="Arial"/>
          <w:sz w:val="20"/>
          <w:szCs w:val="24"/>
          <w:lang w:val="hr-HR" w:bidi="he-IL"/>
        </w:rPr>
        <w:t>ж</w:t>
      </w:r>
      <w:r w:rsidRPr="00CE748F">
        <w:rPr>
          <w:rFonts w:ascii="Arial" w:hAnsi="Arial" w:cs="Arial"/>
          <w:sz w:val="20"/>
          <w:szCs w:val="24"/>
          <w:lang w:val="ru-RU" w:bidi="he-IL"/>
        </w:rPr>
        <w:t>е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разноврсним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природним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богатством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 </w:t>
      </w:r>
      <w:r w:rsidRPr="00CE748F">
        <w:rPr>
          <w:rFonts w:ascii="Arial" w:hAnsi="Arial" w:cs="Arial"/>
          <w:sz w:val="20"/>
          <w:szCs w:val="24"/>
          <w:lang w:val="ru-RU" w:bidi="he-IL"/>
        </w:rPr>
        <w:t>које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је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ви</w:t>
      </w:r>
      <w:r w:rsidRPr="00CE748F">
        <w:rPr>
          <w:rFonts w:ascii="Arial" w:hAnsi="Arial" w:cs="Arial"/>
          <w:sz w:val="20"/>
          <w:szCs w:val="24"/>
          <w:lang w:val="hr-HR" w:bidi="he-IL"/>
        </w:rPr>
        <w:t>ш</w:t>
      </w:r>
      <w:r w:rsidRPr="00CE748F">
        <w:rPr>
          <w:rFonts w:ascii="Arial" w:hAnsi="Arial" w:cs="Arial"/>
          <w:sz w:val="20"/>
          <w:szCs w:val="24"/>
          <w:lang w:val="ru-RU" w:bidi="he-IL"/>
        </w:rPr>
        <w:t>е</w:t>
      </w:r>
      <w:r w:rsidR="00A67010" w:rsidRPr="00CE748F">
        <w:rPr>
          <w:rFonts w:ascii="Arial" w:hAnsi="Arial" w:cs="Arial"/>
          <w:sz w:val="20"/>
          <w:szCs w:val="24"/>
          <w:lang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зна</w:t>
      </w:r>
      <w:r w:rsidRPr="00CE748F">
        <w:rPr>
          <w:rFonts w:ascii="Arial" w:hAnsi="Arial" w:cs="Arial"/>
          <w:sz w:val="20"/>
          <w:szCs w:val="24"/>
          <w:lang w:val="hr-HR" w:bidi="he-IL"/>
        </w:rPr>
        <w:t>ч</w:t>
      </w:r>
      <w:r w:rsidRPr="00CE748F">
        <w:rPr>
          <w:rFonts w:ascii="Arial" w:hAnsi="Arial" w:cs="Arial"/>
          <w:sz w:val="20"/>
          <w:szCs w:val="24"/>
          <w:lang w:val="ru-RU" w:bidi="he-IL"/>
        </w:rPr>
        <w:t>ајно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са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аспекта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квантитета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него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квалитета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. </w:t>
      </w:r>
      <w:r w:rsidRPr="00CE748F">
        <w:rPr>
          <w:rFonts w:ascii="Arial" w:hAnsi="Arial" w:cs="Arial"/>
          <w:sz w:val="20"/>
          <w:szCs w:val="24"/>
          <w:lang w:val="ru-RU" w:bidi="he-IL"/>
        </w:rPr>
        <w:t>Ипак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, </w:t>
      </w:r>
      <w:r w:rsidRPr="00CE748F">
        <w:rPr>
          <w:rFonts w:ascii="Arial" w:hAnsi="Arial" w:cs="Arial"/>
          <w:sz w:val="20"/>
          <w:szCs w:val="24"/>
          <w:lang w:val="ru-RU" w:bidi="he-IL"/>
        </w:rPr>
        <w:t>уз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рационално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кори</w:t>
      </w:r>
      <w:r w:rsidRPr="00CE748F">
        <w:rPr>
          <w:rFonts w:ascii="Arial" w:hAnsi="Arial" w:cs="Arial"/>
          <w:sz w:val="20"/>
          <w:szCs w:val="24"/>
          <w:lang w:val="hr-HR" w:bidi="he-IL"/>
        </w:rPr>
        <w:t>ш</w:t>
      </w:r>
      <w:r w:rsidRPr="00CE748F">
        <w:rPr>
          <w:rFonts w:ascii="Arial" w:hAnsi="Arial" w:cs="Arial"/>
          <w:sz w:val="20"/>
          <w:szCs w:val="24"/>
          <w:lang w:val="ru-RU" w:bidi="he-IL"/>
        </w:rPr>
        <w:t>тење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, </w:t>
      </w:r>
      <w:r w:rsidRPr="00CE748F">
        <w:rPr>
          <w:rFonts w:ascii="Arial" w:hAnsi="Arial" w:cs="Arial"/>
          <w:sz w:val="20"/>
          <w:szCs w:val="24"/>
          <w:lang w:val="ru-RU" w:bidi="he-IL"/>
        </w:rPr>
        <w:t>ови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ресурси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представљају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ва</w:t>
      </w:r>
      <w:r w:rsidRPr="00CE748F">
        <w:rPr>
          <w:rFonts w:ascii="Arial" w:hAnsi="Arial" w:cs="Arial"/>
          <w:sz w:val="20"/>
          <w:szCs w:val="24"/>
          <w:lang w:val="hr-HR" w:bidi="he-IL"/>
        </w:rPr>
        <w:t>ж</w:t>
      </w:r>
      <w:r w:rsidRPr="00CE748F">
        <w:rPr>
          <w:rFonts w:ascii="Arial" w:hAnsi="Arial" w:cs="Arial"/>
          <w:sz w:val="20"/>
          <w:szCs w:val="24"/>
          <w:lang w:val="ru-RU" w:bidi="he-IL"/>
        </w:rPr>
        <w:t>ан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ослонац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буду</w:t>
      </w:r>
      <w:r w:rsidRPr="00CE748F">
        <w:rPr>
          <w:rFonts w:ascii="Arial" w:hAnsi="Arial" w:cs="Arial"/>
          <w:sz w:val="20"/>
          <w:szCs w:val="24"/>
          <w:lang w:val="hr-HR" w:bidi="he-IL"/>
        </w:rPr>
        <w:t>ћ</w:t>
      </w:r>
      <w:r w:rsidRPr="00CE748F">
        <w:rPr>
          <w:rFonts w:ascii="Arial" w:hAnsi="Arial" w:cs="Arial"/>
          <w:sz w:val="20"/>
          <w:szCs w:val="24"/>
          <w:lang w:val="ru-RU" w:bidi="he-IL"/>
        </w:rPr>
        <w:t>ем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Pr="00CE748F">
        <w:rPr>
          <w:rFonts w:ascii="Arial" w:hAnsi="Arial" w:cs="Arial"/>
          <w:sz w:val="20"/>
          <w:szCs w:val="24"/>
          <w:lang w:val="ru-RU" w:bidi="he-IL"/>
        </w:rPr>
        <w:t>развоју</w:t>
      </w:r>
      <w:r w:rsidRPr="00CE748F">
        <w:rPr>
          <w:rFonts w:ascii="Arial" w:hAnsi="Arial" w:cs="Arial"/>
          <w:sz w:val="20"/>
          <w:szCs w:val="24"/>
          <w:lang w:val="hr-HR" w:bidi="he-IL"/>
        </w:rPr>
        <w:t xml:space="preserve"> </w:t>
      </w:r>
      <w:r w:rsidR="00A67010" w:rsidRPr="00CE748F">
        <w:rPr>
          <w:rFonts w:ascii="Arial" w:hAnsi="Arial" w:cs="Arial"/>
          <w:sz w:val="20"/>
          <w:szCs w:val="24"/>
          <w:lang w:val="ru-RU" w:bidi="he-IL"/>
        </w:rPr>
        <w:t>овог града</w:t>
      </w:r>
      <w:r w:rsidRPr="00CE748F">
        <w:rPr>
          <w:rFonts w:ascii="Arial" w:hAnsi="Arial" w:cs="Arial"/>
          <w:sz w:val="20"/>
          <w:szCs w:val="24"/>
          <w:lang w:val="hr-HR" w:bidi="he-IL"/>
        </w:rPr>
        <w:t>.</w:t>
      </w:r>
    </w:p>
    <w:p w:rsidR="00A67010" w:rsidRPr="00CE748F" w:rsidRDefault="00A67010" w:rsidP="00A67010">
      <w:pPr>
        <w:spacing w:before="120"/>
        <w:ind w:firstLine="720"/>
        <w:jc w:val="both"/>
        <w:rPr>
          <w:rFonts w:ascii="Arial" w:hAnsi="Arial" w:cs="Arial"/>
          <w:sz w:val="20"/>
          <w:szCs w:val="24"/>
        </w:rPr>
      </w:pPr>
      <w:r w:rsidRPr="00CE748F">
        <w:rPr>
          <w:rFonts w:ascii="Arial" w:hAnsi="Arial" w:cs="Arial"/>
          <w:sz w:val="20"/>
          <w:szCs w:val="24"/>
        </w:rPr>
        <w:t>Град Зворник располаже са око 19.642</w:t>
      </w:r>
      <w:r w:rsidR="007A1C99" w:rsidRPr="00CE748F">
        <w:rPr>
          <w:rFonts w:ascii="Arial" w:hAnsi="Arial" w:cs="Arial"/>
          <w:sz w:val="20"/>
          <w:szCs w:val="24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ha обрадивог земљишта, односно 21.539 ha пољопривредног земљишта, што је око 0,33</w:t>
      </w:r>
      <w:r w:rsidR="00E6585C" w:rsidRPr="00CE748F">
        <w:rPr>
          <w:rFonts w:ascii="Arial" w:hAnsi="Arial" w:cs="Arial"/>
          <w:sz w:val="20"/>
          <w:szCs w:val="24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ha по становнику, што је готово 2 пута више од минимума за обезб</w:t>
      </w:r>
      <w:r w:rsidRPr="00CE748F">
        <w:rPr>
          <w:rFonts w:ascii="Arial" w:hAnsi="Arial" w:cs="Arial"/>
          <w:sz w:val="20"/>
          <w:szCs w:val="24"/>
          <w:lang w:val="sr-Cyrl-BA"/>
        </w:rPr>
        <w:t>ј</w:t>
      </w:r>
      <w:r w:rsidRPr="00CE748F">
        <w:rPr>
          <w:rFonts w:ascii="Arial" w:hAnsi="Arial" w:cs="Arial"/>
          <w:sz w:val="20"/>
          <w:szCs w:val="24"/>
        </w:rPr>
        <w:t>еђење егзистенције (по процјенама за обезб</w:t>
      </w:r>
      <w:r w:rsidRPr="00CE748F">
        <w:rPr>
          <w:rFonts w:ascii="Arial" w:hAnsi="Arial" w:cs="Arial"/>
          <w:sz w:val="20"/>
          <w:szCs w:val="24"/>
          <w:lang w:val="sr-Cyrl-BA"/>
        </w:rPr>
        <w:t>ј</w:t>
      </w:r>
      <w:r w:rsidRPr="00CE748F">
        <w:rPr>
          <w:rFonts w:ascii="Arial" w:hAnsi="Arial" w:cs="Arial"/>
          <w:sz w:val="20"/>
          <w:szCs w:val="24"/>
        </w:rPr>
        <w:t>еђење минималне егзистенције је довољно 0,17 ha обрадивог земљишта по једном становнику).</w:t>
      </w:r>
    </w:p>
    <w:p w:rsidR="007A1C99" w:rsidRPr="00CE748F" w:rsidRDefault="00A67010" w:rsidP="007A1C99">
      <w:pPr>
        <w:ind w:firstLine="720"/>
        <w:jc w:val="both"/>
        <w:rPr>
          <w:rFonts w:ascii="Arial" w:hAnsi="Arial" w:cs="Arial"/>
          <w:i/>
          <w:sz w:val="20"/>
          <w:szCs w:val="24"/>
        </w:rPr>
      </w:pPr>
      <w:r w:rsidRPr="00CE748F">
        <w:rPr>
          <w:rFonts w:ascii="Arial" w:hAnsi="Arial" w:cs="Arial"/>
          <w:sz w:val="20"/>
          <w:szCs w:val="24"/>
        </w:rPr>
        <w:t>Према доступним подацима под засијаним површинама је само 50% површина које спад</w:t>
      </w:r>
      <w:r w:rsidR="00E6585C" w:rsidRPr="00CE748F">
        <w:rPr>
          <w:rFonts w:ascii="Arial" w:hAnsi="Arial" w:cs="Arial"/>
          <w:sz w:val="20"/>
          <w:szCs w:val="24"/>
        </w:rPr>
        <w:t>ају у оранице и баште. На терторији</w:t>
      </w:r>
      <w:r w:rsidRPr="00CE748F">
        <w:rPr>
          <w:rFonts w:ascii="Arial" w:hAnsi="Arial" w:cs="Arial"/>
          <w:sz w:val="20"/>
          <w:szCs w:val="24"/>
        </w:rPr>
        <w:t xml:space="preserve"> Зворник</w:t>
      </w:r>
      <w:r w:rsidR="00E6585C" w:rsidRPr="00CE748F">
        <w:rPr>
          <w:rFonts w:ascii="Arial" w:hAnsi="Arial" w:cs="Arial"/>
          <w:sz w:val="20"/>
          <w:szCs w:val="24"/>
        </w:rPr>
        <w:t>а</w:t>
      </w:r>
      <w:r w:rsidRPr="00CE748F">
        <w:rPr>
          <w:rFonts w:ascii="Arial" w:hAnsi="Arial" w:cs="Arial"/>
          <w:sz w:val="20"/>
          <w:szCs w:val="24"/>
        </w:rPr>
        <w:t xml:space="preserve"> највише се сије кукуруз и пшеница. </w:t>
      </w:r>
    </w:p>
    <w:p w:rsidR="00A67010" w:rsidRPr="00CE748F" w:rsidRDefault="00A67010" w:rsidP="007A1C99">
      <w:pPr>
        <w:ind w:firstLine="720"/>
        <w:jc w:val="both"/>
        <w:rPr>
          <w:rFonts w:ascii="Arial" w:hAnsi="Arial" w:cs="Arial"/>
          <w:i/>
          <w:sz w:val="20"/>
          <w:szCs w:val="24"/>
        </w:rPr>
      </w:pPr>
      <w:r w:rsidRPr="00CE748F">
        <w:rPr>
          <w:rFonts w:ascii="Arial" w:hAnsi="Arial" w:cs="Arial"/>
          <w:sz w:val="20"/>
          <w:szCs w:val="24"/>
        </w:rPr>
        <w:t>По „Шумско привредној основи“ сјечивна маса за државне шуме, које се простиру на 8.708 ha</w:t>
      </w:r>
      <w:r w:rsidRPr="00CE748F">
        <w:rPr>
          <w:rFonts w:ascii="Arial" w:hAnsi="Arial" w:cs="Arial"/>
          <w:sz w:val="20"/>
          <w:szCs w:val="24"/>
          <w:lang w:val="sr-Cyrl-BA"/>
        </w:rPr>
        <w:t>,</w:t>
      </w:r>
      <w:r w:rsidRPr="00CE748F">
        <w:rPr>
          <w:rFonts w:ascii="Arial" w:hAnsi="Arial" w:cs="Arial"/>
          <w:sz w:val="20"/>
          <w:szCs w:val="24"/>
        </w:rPr>
        <w:t xml:space="preserve"> износи од </w:t>
      </w:r>
      <w:r w:rsidRPr="00CE748F">
        <w:rPr>
          <w:rFonts w:ascii="Arial" w:hAnsi="Arial" w:cs="Arial"/>
          <w:sz w:val="20"/>
          <w:szCs w:val="24"/>
          <w:lang w:val="fr-FR"/>
        </w:rPr>
        <w:t>18</w:t>
      </w:r>
      <w:r w:rsidRPr="00CE748F">
        <w:rPr>
          <w:rFonts w:ascii="Arial" w:hAnsi="Arial" w:cs="Arial"/>
          <w:sz w:val="20"/>
          <w:szCs w:val="24"/>
        </w:rPr>
        <w:t>.</w:t>
      </w:r>
      <w:r w:rsidRPr="00CE748F">
        <w:rPr>
          <w:rFonts w:ascii="Arial" w:hAnsi="Arial" w:cs="Arial"/>
          <w:sz w:val="20"/>
          <w:szCs w:val="24"/>
          <w:lang w:val="fr-FR"/>
        </w:rPr>
        <w:t>000 до 20.000 m</w:t>
      </w:r>
      <w:r w:rsidRPr="00CE748F">
        <w:rPr>
          <w:rFonts w:ascii="Arial" w:hAnsi="Arial" w:cs="Arial"/>
          <w:sz w:val="20"/>
          <w:szCs w:val="24"/>
          <w:vertAlign w:val="superscript"/>
          <w:lang w:val="fr-FR"/>
        </w:rPr>
        <w:t>3</w:t>
      </w:r>
      <w:r w:rsidRPr="00CE748F">
        <w:rPr>
          <w:rFonts w:ascii="Arial" w:hAnsi="Arial" w:cs="Arial"/>
          <w:sz w:val="20"/>
          <w:szCs w:val="24"/>
          <w:lang w:val="fr-FR"/>
        </w:rPr>
        <w:t>.</w:t>
      </w:r>
    </w:p>
    <w:p w:rsidR="00A67010" w:rsidRPr="00CE748F" w:rsidRDefault="00A67010" w:rsidP="007A1C99">
      <w:pPr>
        <w:spacing w:before="120"/>
        <w:ind w:firstLine="720"/>
        <w:jc w:val="both"/>
        <w:rPr>
          <w:rFonts w:ascii="Arial" w:hAnsi="Arial" w:cs="Arial"/>
          <w:sz w:val="20"/>
          <w:szCs w:val="24"/>
          <w:lang w:val="hr-HR"/>
        </w:rPr>
      </w:pPr>
      <w:r w:rsidRPr="00CE748F">
        <w:rPr>
          <w:rFonts w:ascii="Arial" w:hAnsi="Arial" w:cs="Arial"/>
          <w:sz w:val="20"/>
          <w:szCs w:val="24"/>
          <w:lang w:val="fr-FR"/>
        </w:rPr>
        <w:t>Територија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  <w:lang w:val="fr-FR"/>
        </w:rPr>
        <w:t>Зворника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  <w:lang w:val="fr-FR"/>
        </w:rPr>
        <w:t>је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  <w:lang w:val="fr-FR"/>
        </w:rPr>
        <w:t>подру</w:t>
      </w:r>
      <w:r w:rsidRPr="00CE748F">
        <w:rPr>
          <w:rFonts w:ascii="Arial" w:hAnsi="Arial" w:cs="Arial"/>
          <w:sz w:val="20"/>
          <w:szCs w:val="24"/>
          <w:lang w:val="hr-HR"/>
        </w:rPr>
        <w:t>ч</w:t>
      </w:r>
      <w:r w:rsidRPr="00CE748F">
        <w:rPr>
          <w:rFonts w:ascii="Arial" w:hAnsi="Arial" w:cs="Arial"/>
          <w:sz w:val="20"/>
          <w:szCs w:val="24"/>
          <w:lang w:val="fr-FR"/>
        </w:rPr>
        <w:t>је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  <w:lang w:val="fr-FR"/>
        </w:rPr>
        <w:t>које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  <w:lang w:val="fr-FR"/>
        </w:rPr>
        <w:t>је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  <w:lang w:val="fr-FR"/>
        </w:rPr>
        <w:t>богато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  <w:lang w:val="fr-FR"/>
        </w:rPr>
        <w:t>воденим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  <w:lang w:val="fr-FR"/>
        </w:rPr>
        <w:t>ресурсима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. </w:t>
      </w:r>
      <w:r w:rsidRPr="00CE748F">
        <w:rPr>
          <w:rFonts w:ascii="Arial" w:hAnsi="Arial" w:cs="Arial"/>
          <w:sz w:val="20"/>
          <w:szCs w:val="24"/>
        </w:rPr>
        <w:t>Посебно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се издвајају водотокови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ријеке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Дрине</w:t>
      </w:r>
      <w:r w:rsidRPr="00CE748F">
        <w:rPr>
          <w:rFonts w:ascii="Arial" w:hAnsi="Arial" w:cs="Arial"/>
          <w:sz w:val="20"/>
          <w:szCs w:val="24"/>
          <w:lang w:val="sr-Cyrl-BA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и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Дриња</w:t>
      </w:r>
      <w:r w:rsidRPr="00CE748F">
        <w:rPr>
          <w:rFonts w:ascii="Arial" w:hAnsi="Arial" w:cs="Arial"/>
          <w:sz w:val="20"/>
          <w:szCs w:val="24"/>
          <w:lang w:val="hr-HR"/>
        </w:rPr>
        <w:t>ч</w:t>
      </w:r>
      <w:r w:rsidRPr="00CE748F">
        <w:rPr>
          <w:rFonts w:ascii="Arial" w:hAnsi="Arial" w:cs="Arial"/>
          <w:sz w:val="20"/>
          <w:szCs w:val="24"/>
        </w:rPr>
        <w:t>е</w:t>
      </w:r>
      <w:r w:rsidRPr="00CE748F">
        <w:rPr>
          <w:rFonts w:ascii="Arial" w:hAnsi="Arial" w:cs="Arial"/>
          <w:sz w:val="20"/>
          <w:szCs w:val="24"/>
          <w:lang w:val="hr-HR"/>
        </w:rPr>
        <w:t>,</w:t>
      </w:r>
      <w:r w:rsidRPr="00CE748F">
        <w:rPr>
          <w:rFonts w:ascii="Arial" w:hAnsi="Arial" w:cs="Arial"/>
          <w:sz w:val="20"/>
          <w:szCs w:val="24"/>
        </w:rPr>
        <w:t xml:space="preserve"> као и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Зворни</w:t>
      </w:r>
      <w:r w:rsidRPr="00CE748F">
        <w:rPr>
          <w:rFonts w:ascii="Arial" w:hAnsi="Arial" w:cs="Arial"/>
          <w:sz w:val="20"/>
          <w:szCs w:val="24"/>
          <w:lang w:val="hr-HR"/>
        </w:rPr>
        <w:t>ч</w:t>
      </w:r>
      <w:r w:rsidRPr="00CE748F">
        <w:rPr>
          <w:rFonts w:ascii="Arial" w:hAnsi="Arial" w:cs="Arial"/>
          <w:sz w:val="20"/>
          <w:szCs w:val="24"/>
        </w:rPr>
        <w:t>ко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језеро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. </w:t>
      </w:r>
      <w:r w:rsidRPr="00CE748F">
        <w:rPr>
          <w:rFonts w:ascii="Arial" w:hAnsi="Arial" w:cs="Arial"/>
          <w:sz w:val="20"/>
          <w:szCs w:val="24"/>
        </w:rPr>
        <w:t>Ријека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Дрина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од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границе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са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оп</w:t>
      </w:r>
      <w:r w:rsidRPr="00CE748F">
        <w:rPr>
          <w:rFonts w:ascii="Arial" w:hAnsi="Arial" w:cs="Arial"/>
          <w:sz w:val="20"/>
          <w:szCs w:val="24"/>
          <w:lang w:val="hr-HR"/>
        </w:rPr>
        <w:t>ш</w:t>
      </w:r>
      <w:r w:rsidRPr="00CE748F">
        <w:rPr>
          <w:rFonts w:ascii="Arial" w:hAnsi="Arial" w:cs="Arial"/>
          <w:sz w:val="20"/>
          <w:szCs w:val="24"/>
        </w:rPr>
        <w:t>тином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Братунац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до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границе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са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="00857FC5">
        <w:rPr>
          <w:rFonts w:ascii="Arial" w:hAnsi="Arial" w:cs="Arial"/>
          <w:sz w:val="20"/>
          <w:szCs w:val="24"/>
        </w:rPr>
        <w:t xml:space="preserve">градом </w:t>
      </w:r>
      <w:r w:rsidRPr="00CE748F">
        <w:rPr>
          <w:rFonts w:ascii="Arial" w:hAnsi="Arial" w:cs="Arial"/>
          <w:sz w:val="20"/>
          <w:szCs w:val="24"/>
        </w:rPr>
        <w:t>Бијељина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проти</w:t>
      </w:r>
      <w:r w:rsidRPr="00CE748F">
        <w:rPr>
          <w:rFonts w:ascii="Arial" w:hAnsi="Arial" w:cs="Arial"/>
          <w:sz w:val="20"/>
          <w:szCs w:val="24"/>
          <w:lang w:val="hr-HR"/>
        </w:rPr>
        <w:t>ч</w:t>
      </w:r>
      <w:r w:rsidRPr="00CE748F">
        <w:rPr>
          <w:rFonts w:ascii="Arial" w:hAnsi="Arial" w:cs="Arial"/>
          <w:sz w:val="20"/>
          <w:szCs w:val="24"/>
        </w:rPr>
        <w:t>е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у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ду</w:t>
      </w:r>
      <w:r w:rsidRPr="00CE748F">
        <w:rPr>
          <w:rFonts w:ascii="Arial" w:hAnsi="Arial" w:cs="Arial"/>
          <w:sz w:val="20"/>
          <w:szCs w:val="24"/>
          <w:lang w:val="hr-HR"/>
        </w:rPr>
        <w:t>ж</w:t>
      </w:r>
      <w:r w:rsidRPr="00CE748F">
        <w:rPr>
          <w:rFonts w:ascii="Arial" w:hAnsi="Arial" w:cs="Arial"/>
          <w:sz w:val="20"/>
          <w:szCs w:val="24"/>
        </w:rPr>
        <w:t>ини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од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</w:t>
      </w:r>
      <w:r w:rsidRPr="00CE748F">
        <w:rPr>
          <w:rFonts w:ascii="Arial" w:hAnsi="Arial" w:cs="Arial"/>
          <w:sz w:val="20"/>
          <w:szCs w:val="24"/>
        </w:rPr>
        <w:t>49,5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km.</w:t>
      </w:r>
    </w:p>
    <w:p w:rsidR="00A67010" w:rsidRPr="00CE748F" w:rsidRDefault="00A67010" w:rsidP="007A1C99">
      <w:pPr>
        <w:spacing w:before="120"/>
        <w:ind w:firstLine="720"/>
        <w:jc w:val="both"/>
        <w:rPr>
          <w:rFonts w:ascii="Arial" w:eastAsia="Times New Roman" w:hAnsi="Arial" w:cs="Arial"/>
          <w:sz w:val="20"/>
          <w:szCs w:val="24"/>
          <w:lang w:eastAsia="sr-Latn-BA"/>
        </w:rPr>
      </w:pPr>
      <w:r w:rsidRPr="00CE748F">
        <w:rPr>
          <w:rFonts w:ascii="Arial" w:eastAsia="Times New Roman" w:hAnsi="Arial" w:cs="Arial"/>
          <w:b/>
          <w:bCs/>
          <w:sz w:val="20"/>
          <w:szCs w:val="24"/>
          <w:lang w:val="ru-RU" w:eastAsia="sr-Latn-BA"/>
        </w:rPr>
        <w:t>Клима</w:t>
      </w:r>
      <w:r w:rsidR="00E6585C"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 на подручју града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 је ум</w:t>
      </w:r>
      <w:r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>ј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ерена и континентална. </w:t>
      </w:r>
      <w:r w:rsidR="00E6585C"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>Л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ета су топла са прос</w:t>
      </w:r>
      <w:r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>ј</w:t>
      </w:r>
      <w:r w:rsidR="007A1C99"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ечном 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температуром ваздуха, најтоплијег м</w:t>
      </w:r>
      <w:r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>ј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есеца јула између 20 – 22 степени. </w:t>
      </w:r>
      <w:r w:rsidRPr="00CE748F">
        <w:rPr>
          <w:rFonts w:ascii="Arial" w:eastAsia="Times New Roman" w:hAnsi="Arial" w:cs="Arial"/>
          <w:sz w:val="20"/>
          <w:szCs w:val="24"/>
          <w:lang w:eastAsia="sr-Latn-BA"/>
        </w:rPr>
        <w:t>Зиме су већином хладне, а температура најхладнијег мјесеца јануара креће се од 1 - 8 степени.</w:t>
      </w:r>
    </w:p>
    <w:p w:rsidR="00A67010" w:rsidRPr="00CE748F" w:rsidRDefault="00A67010" w:rsidP="007A1C99">
      <w:pPr>
        <w:spacing w:before="120"/>
        <w:ind w:firstLine="720"/>
        <w:jc w:val="both"/>
        <w:rPr>
          <w:rFonts w:ascii="Arial" w:eastAsia="Times New Roman" w:hAnsi="Arial" w:cs="Arial"/>
          <w:sz w:val="20"/>
          <w:szCs w:val="24"/>
          <w:lang w:eastAsia="sr-Latn-BA"/>
        </w:rPr>
      </w:pP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По атмосферским пад</w:t>
      </w:r>
      <w:r w:rsidR="007A1C99"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авинама, територија града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 спада у сиромашна подручја. Прос</w:t>
      </w:r>
      <w:r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>ј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ечне годишње падавине износе око 850 </w:t>
      </w:r>
      <w:r w:rsidRPr="00CE748F">
        <w:rPr>
          <w:rFonts w:ascii="Arial" w:eastAsia="Times New Roman" w:hAnsi="Arial" w:cs="Arial"/>
          <w:sz w:val="20"/>
          <w:szCs w:val="24"/>
          <w:lang w:eastAsia="sr-Latn-BA"/>
        </w:rPr>
        <w:t>mm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/</w:t>
      </w:r>
      <w:r w:rsidRPr="00CE748F">
        <w:rPr>
          <w:rFonts w:ascii="Arial" w:eastAsia="Times New Roman" w:hAnsi="Arial" w:cs="Arial"/>
          <w:sz w:val="20"/>
          <w:szCs w:val="24"/>
          <w:lang w:eastAsia="sr-Latn-BA"/>
        </w:rPr>
        <w:t>m</w:t>
      </w:r>
      <w:r w:rsidRPr="00CE748F">
        <w:rPr>
          <w:rFonts w:ascii="Arial" w:eastAsia="Times New Roman" w:hAnsi="Arial" w:cs="Arial"/>
          <w:sz w:val="20"/>
          <w:szCs w:val="24"/>
          <w:vertAlign w:val="superscript"/>
          <w:lang w:val="sr-Cyrl-BA" w:eastAsia="sr-Latn-BA"/>
        </w:rPr>
        <w:t>2</w:t>
      </w:r>
      <w:r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 xml:space="preserve"> 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атмосферског талога у облику кише или сн</w:t>
      </w:r>
      <w:r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>иј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ега. Падавине су равном</w:t>
      </w:r>
      <w:r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>ј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ерно распоређене у току године. Најинтензивније су падавине у јесен и пролеће. Средња годишња релативна влажност је 78%, а најмања је у летњем периоду, око 60% док се зими креће и преко 85%. Висина сн</w:t>
      </w:r>
      <w:r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>иј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ега на појединим подручјима буде и до 1,20 м</w:t>
      </w:r>
      <w:r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 xml:space="preserve">етара 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са честим сметовима, што угрожава саобраћај и причињава штете на крововима стамбених и других објеката.</w:t>
      </w:r>
    </w:p>
    <w:p w:rsidR="00A67010" w:rsidRPr="00CE748F" w:rsidRDefault="00A67010" w:rsidP="007A1C99">
      <w:pPr>
        <w:spacing w:before="120"/>
        <w:ind w:firstLine="720"/>
        <w:jc w:val="both"/>
        <w:rPr>
          <w:rFonts w:ascii="Arial" w:eastAsia="Times New Roman" w:hAnsi="Arial" w:cs="Arial"/>
          <w:sz w:val="20"/>
          <w:szCs w:val="24"/>
          <w:lang w:eastAsia="sr-Latn-BA"/>
        </w:rPr>
      </w:pP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Вјетрови су р</w:t>
      </w:r>
      <w:r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>иј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етки и слаби. Преовладавајућа с</w:t>
      </w:r>
      <w:r w:rsidR="007A1C99"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у југозападна ваздушна струјања 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и имају уједно и највеће брзине. Максимална брзина вјетра је забиљежена из јужног правца и износила је 100 </w:t>
      </w:r>
      <w:r w:rsidRPr="00CE748F">
        <w:rPr>
          <w:rFonts w:ascii="Arial" w:eastAsia="Times New Roman" w:hAnsi="Arial" w:cs="Arial"/>
          <w:sz w:val="20"/>
          <w:szCs w:val="24"/>
          <w:lang w:eastAsia="sr-Latn-BA"/>
        </w:rPr>
        <w:t>km/h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, и углавном причињавају штету на крововима и далеководним стубовима. Магле су карактеристичне уз долине</w:t>
      </w:r>
      <w:r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 xml:space="preserve"> 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р</w:t>
      </w:r>
      <w:r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>иј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ек</w:t>
      </w:r>
      <w:r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 xml:space="preserve">а 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Дрин</w:t>
      </w:r>
      <w:r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 xml:space="preserve">е и 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Сапн</w:t>
      </w:r>
      <w:r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>е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. Веома су честе и појављују се током цијеле године са највећом изражености у прољеће и јесен.</w:t>
      </w:r>
    </w:p>
    <w:p w:rsidR="00A67010" w:rsidRPr="00CE748F" w:rsidRDefault="00A67010" w:rsidP="00A67010">
      <w:pPr>
        <w:spacing w:before="120"/>
        <w:jc w:val="both"/>
        <w:rPr>
          <w:rFonts w:ascii="Arial" w:eastAsia="Times New Roman" w:hAnsi="Arial" w:cs="Arial"/>
          <w:sz w:val="20"/>
          <w:szCs w:val="24"/>
          <w:lang w:val="ru-RU" w:eastAsia="sr-Latn-BA"/>
        </w:rPr>
      </w:pP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Дакле, што се тиче климатских чинилаца који су од значаја за процјену угрожености од природних и других несрећа, треба истаћи следеће:</w:t>
      </w:r>
    </w:p>
    <w:p w:rsidR="00A67010" w:rsidRPr="00CE748F" w:rsidRDefault="00A67010" w:rsidP="00A67010">
      <w:pPr>
        <w:numPr>
          <w:ilvl w:val="0"/>
          <w:numId w:val="3"/>
        </w:numPr>
        <w:spacing w:before="120" w:after="0" w:line="240" w:lineRule="auto"/>
        <w:jc w:val="both"/>
        <w:rPr>
          <w:rFonts w:ascii="Arial" w:eastAsia="Times New Roman" w:hAnsi="Arial" w:cs="Arial"/>
          <w:sz w:val="20"/>
          <w:szCs w:val="24"/>
          <w:lang w:eastAsia="sr-Latn-BA"/>
        </w:rPr>
      </w:pP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да се температура ваздуха одликује великим колебањем у току године,</w:t>
      </w:r>
    </w:p>
    <w:p w:rsidR="00A67010" w:rsidRPr="00CE748F" w:rsidRDefault="00A67010" w:rsidP="00A67010">
      <w:pPr>
        <w:numPr>
          <w:ilvl w:val="0"/>
          <w:numId w:val="3"/>
        </w:numPr>
        <w:spacing w:before="120" w:after="0" w:line="240" w:lineRule="auto"/>
        <w:jc w:val="both"/>
        <w:rPr>
          <w:rFonts w:ascii="Arial" w:eastAsia="Times New Roman" w:hAnsi="Arial" w:cs="Arial"/>
          <w:sz w:val="20"/>
          <w:szCs w:val="24"/>
          <w:lang w:eastAsia="sr-Latn-BA"/>
        </w:rPr>
      </w:pP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да је релативна влажност ваздуха нешто повећана у односу на сусједне крајеве и износи око 78%,</w:t>
      </w:r>
    </w:p>
    <w:p w:rsidR="00A67010" w:rsidRPr="00CE748F" w:rsidRDefault="00A67010" w:rsidP="00A67010">
      <w:pPr>
        <w:numPr>
          <w:ilvl w:val="0"/>
          <w:numId w:val="3"/>
        </w:numPr>
        <w:spacing w:before="120" w:after="0" w:line="240" w:lineRule="auto"/>
        <w:jc w:val="both"/>
        <w:rPr>
          <w:rFonts w:ascii="Arial" w:eastAsia="Times New Roman" w:hAnsi="Arial" w:cs="Arial"/>
          <w:sz w:val="20"/>
          <w:szCs w:val="24"/>
          <w:lang w:eastAsia="sr-Latn-BA"/>
        </w:rPr>
      </w:pP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да прос</w:t>
      </w:r>
      <w:r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>ј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ечне годишње падавине износе око 850</w:t>
      </w:r>
      <w:r w:rsidR="005F5CAF"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 </w:t>
      </w:r>
      <w:r w:rsidRPr="00CE748F">
        <w:rPr>
          <w:rFonts w:ascii="Arial" w:eastAsia="Times New Roman" w:hAnsi="Arial" w:cs="Arial"/>
          <w:sz w:val="20"/>
          <w:szCs w:val="24"/>
          <w:lang w:eastAsia="sr-Latn-BA"/>
        </w:rPr>
        <w:t>mm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/</w:t>
      </w:r>
      <w:r w:rsidRPr="00CE748F">
        <w:rPr>
          <w:rFonts w:ascii="Arial" w:eastAsia="Times New Roman" w:hAnsi="Arial" w:cs="Arial"/>
          <w:sz w:val="20"/>
          <w:szCs w:val="24"/>
          <w:lang w:eastAsia="sr-Latn-BA"/>
        </w:rPr>
        <w:t>m</w:t>
      </w:r>
      <w:r w:rsidRPr="00CE748F">
        <w:rPr>
          <w:rFonts w:ascii="Arial" w:eastAsia="Times New Roman" w:hAnsi="Arial" w:cs="Arial"/>
          <w:sz w:val="20"/>
          <w:szCs w:val="24"/>
          <w:vertAlign w:val="superscript"/>
          <w:lang w:val="ru-RU" w:eastAsia="sr-Latn-BA"/>
        </w:rPr>
        <w:t>2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 и да око 107 дана отпада на вр</w:t>
      </w:r>
      <w:r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>иј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еме падавина,</w:t>
      </w:r>
    </w:p>
    <w:p w:rsidR="00A67010" w:rsidRPr="00CE748F" w:rsidRDefault="00A67010" w:rsidP="00A67010">
      <w:pPr>
        <w:numPr>
          <w:ilvl w:val="0"/>
          <w:numId w:val="3"/>
        </w:numPr>
        <w:spacing w:before="120" w:after="0" w:line="240" w:lineRule="auto"/>
        <w:jc w:val="both"/>
        <w:rPr>
          <w:rFonts w:ascii="Arial" w:eastAsia="Times New Roman" w:hAnsi="Arial" w:cs="Arial"/>
          <w:sz w:val="20"/>
          <w:szCs w:val="24"/>
          <w:lang w:eastAsia="sr-Latn-BA"/>
        </w:rPr>
      </w:pP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lastRenderedPageBreak/>
        <w:t>да су в</w:t>
      </w:r>
      <w:r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>ј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етар и ваздушна струјања уопште на територији општине карактеристична и каналисана долином р</w:t>
      </w:r>
      <w:r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>иј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еке Дрине и југозападним правцем и да практично имају највећу брзину која износи 3,4 </w:t>
      </w:r>
      <w:r w:rsidRPr="00CE748F">
        <w:rPr>
          <w:rFonts w:ascii="Arial" w:eastAsia="Times New Roman" w:hAnsi="Arial" w:cs="Arial"/>
          <w:sz w:val="20"/>
          <w:szCs w:val="24"/>
          <w:lang w:eastAsia="sr-Latn-BA"/>
        </w:rPr>
        <w:t>m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/</w:t>
      </w:r>
      <w:r w:rsidRPr="00CE748F">
        <w:rPr>
          <w:rFonts w:ascii="Arial" w:eastAsia="Times New Roman" w:hAnsi="Arial" w:cs="Arial"/>
          <w:sz w:val="20"/>
          <w:szCs w:val="24"/>
          <w:lang w:eastAsia="sr-Latn-BA"/>
        </w:rPr>
        <w:t>s</w:t>
      </w:r>
      <w:r w:rsidRPr="00CE748F">
        <w:rPr>
          <w:rFonts w:ascii="Arial" w:eastAsia="Times New Roman" w:hAnsi="Arial" w:cs="Arial"/>
          <w:sz w:val="20"/>
          <w:szCs w:val="24"/>
          <w:lang w:val="sr-Cyrl-BA" w:eastAsia="sr-Latn-BA"/>
        </w:rPr>
        <w:t xml:space="preserve"> и</w:t>
      </w:r>
    </w:p>
    <w:p w:rsidR="00A67010" w:rsidRPr="00CE748F" w:rsidRDefault="00A67010" w:rsidP="00A67010">
      <w:pPr>
        <w:numPr>
          <w:ilvl w:val="0"/>
          <w:numId w:val="3"/>
        </w:numPr>
        <w:spacing w:before="120" w:after="0" w:line="240" w:lineRule="auto"/>
        <w:jc w:val="both"/>
        <w:rPr>
          <w:rFonts w:ascii="Arial" w:eastAsia="Times New Roman" w:hAnsi="Arial" w:cs="Arial"/>
          <w:sz w:val="20"/>
          <w:szCs w:val="24"/>
          <w:lang w:eastAsia="sr-Latn-BA"/>
        </w:rPr>
      </w:pP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да осунчавање у току године траје око 2005</w:t>
      </w:r>
      <w:r w:rsidR="00857FC5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 </w:t>
      </w:r>
      <w:r w:rsidRPr="00CE748F">
        <w:rPr>
          <w:rFonts w:ascii="Arial" w:eastAsia="Times New Roman" w:hAnsi="Arial" w:cs="Arial"/>
          <w:sz w:val="20"/>
          <w:szCs w:val="24"/>
          <w:lang w:eastAsia="sr-Latn-BA"/>
        </w:rPr>
        <w:t>h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 или 45% од могућег трајања. </w:t>
      </w:r>
    </w:p>
    <w:p w:rsidR="00A67010" w:rsidRPr="00CE748F" w:rsidRDefault="005F5CAF" w:rsidP="00A67010">
      <w:pPr>
        <w:spacing w:before="120"/>
        <w:jc w:val="both"/>
        <w:rPr>
          <w:rFonts w:ascii="Arial" w:eastAsia="Times New Roman" w:hAnsi="Arial" w:cs="Arial"/>
          <w:sz w:val="20"/>
          <w:szCs w:val="24"/>
          <w:lang w:val="ru-RU" w:eastAsia="sr-Latn-BA"/>
        </w:rPr>
      </w:pP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Хидрографска мрежа града</w:t>
      </w:r>
      <w:r w:rsidR="00A67010"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 Зворник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а</w:t>
      </w:r>
      <w:r w:rsidR="00A67010"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 је развијена с обзиром да подручје Зворник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а</w:t>
      </w:r>
      <w:r w:rsidR="00A67010"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 обилује водама које се јављају у виду извора или у облику мањих или већих водотока. Највећи водостаји су у прољећним мјесецима.</w:t>
      </w:r>
    </w:p>
    <w:p w:rsidR="00A67010" w:rsidRPr="00CE748F" w:rsidRDefault="00A67010" w:rsidP="007A1C99">
      <w:pPr>
        <w:spacing w:before="120"/>
        <w:ind w:firstLine="720"/>
        <w:jc w:val="both"/>
        <w:rPr>
          <w:rFonts w:ascii="Arial" w:eastAsia="Times New Roman" w:hAnsi="Arial" w:cs="Arial"/>
          <w:sz w:val="20"/>
          <w:szCs w:val="24"/>
          <w:lang w:eastAsia="sr-Latn-BA"/>
        </w:rPr>
      </w:pP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Ријека Дрина, која чи</w:t>
      </w:r>
      <w:r w:rsidR="007A1C99"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ни хидрографску окосницу града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, са притокама располаже знатним хи</w:t>
      </w:r>
      <w:r w:rsidR="005F5CAF"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д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роенергетским потенцијалом. Дрина и ријека Сапна често при већем водостају плаве пољопривредна земљишта у приобалним теренима и тако причињавају штету пољопривредним културама, стамбеним и другим објектима. Због више изграђених хидроакумулација на Дрини и њеним притокама у горњем току Дрина, у случају великих и обилних падавина и наглог раста водостаја,</w:t>
      </w:r>
      <w:r w:rsidR="005F5CAF"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 може да угрози подручје града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 Зворник</w:t>
      </w:r>
      <w:r w:rsidR="005F5CAF"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а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. </w:t>
      </w:r>
    </w:p>
    <w:p w:rsidR="00A67010" w:rsidRPr="00CE748F" w:rsidRDefault="00A67010" w:rsidP="007A1C99">
      <w:pPr>
        <w:spacing w:before="120"/>
        <w:ind w:firstLine="720"/>
        <w:jc w:val="both"/>
        <w:rPr>
          <w:rFonts w:ascii="Arial" w:eastAsia="Times New Roman" w:hAnsi="Arial" w:cs="Arial"/>
          <w:sz w:val="20"/>
          <w:szCs w:val="24"/>
          <w:lang w:eastAsia="sr-Latn-BA"/>
        </w:rPr>
      </w:pP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Ако проток воде на брани у Зворнику износи 800-1000 </w:t>
      </w:r>
      <w:r w:rsidRPr="00CE748F">
        <w:rPr>
          <w:rFonts w:ascii="Arial" w:eastAsia="Times New Roman" w:hAnsi="Arial" w:cs="Arial"/>
          <w:sz w:val="20"/>
          <w:szCs w:val="24"/>
          <w:lang w:eastAsia="sr-Latn-BA"/>
        </w:rPr>
        <w:t>m</w:t>
      </w:r>
      <w:r w:rsidRPr="00CE748F">
        <w:rPr>
          <w:rFonts w:ascii="Arial" w:eastAsia="Times New Roman" w:hAnsi="Arial" w:cs="Arial"/>
          <w:sz w:val="20"/>
          <w:szCs w:val="24"/>
          <w:vertAlign w:val="superscript"/>
          <w:lang w:val="ru-RU" w:eastAsia="sr-Latn-BA"/>
        </w:rPr>
        <w:t>3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/</w:t>
      </w:r>
      <w:r w:rsidRPr="00CE748F">
        <w:rPr>
          <w:rFonts w:ascii="Arial" w:eastAsia="Times New Roman" w:hAnsi="Arial" w:cs="Arial"/>
          <w:sz w:val="20"/>
          <w:szCs w:val="24"/>
          <w:lang w:eastAsia="sr-Latn-BA"/>
        </w:rPr>
        <w:t>s</w:t>
      </w:r>
      <w:r w:rsidR="007A1C99"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, нема опасности од поплава. 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Међутим, ако проток воде на брани у Зворнику достигне 2500 </w:t>
      </w:r>
      <w:r w:rsidRPr="00CE748F">
        <w:rPr>
          <w:rFonts w:ascii="Arial" w:eastAsia="Times New Roman" w:hAnsi="Arial" w:cs="Arial"/>
          <w:sz w:val="20"/>
          <w:szCs w:val="24"/>
          <w:lang w:eastAsia="sr-Latn-BA"/>
        </w:rPr>
        <w:t>m</w:t>
      </w:r>
      <w:r w:rsidRPr="00CE748F">
        <w:rPr>
          <w:rFonts w:ascii="Arial" w:eastAsia="Times New Roman" w:hAnsi="Arial" w:cs="Arial"/>
          <w:sz w:val="20"/>
          <w:szCs w:val="24"/>
          <w:vertAlign w:val="superscript"/>
          <w:lang w:val="ru-RU" w:eastAsia="sr-Latn-BA"/>
        </w:rPr>
        <w:t>3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/</w:t>
      </w:r>
      <w:r w:rsidRPr="00CE748F">
        <w:rPr>
          <w:rFonts w:ascii="Arial" w:eastAsia="Times New Roman" w:hAnsi="Arial" w:cs="Arial"/>
          <w:sz w:val="20"/>
          <w:szCs w:val="24"/>
          <w:lang w:eastAsia="sr-Latn-BA"/>
        </w:rPr>
        <w:t>s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 и више, морају се увести мјере приправности за одбрану од поплаве. Ако проток воде достигне 5500 </w:t>
      </w:r>
      <w:r w:rsidRPr="00CE748F">
        <w:rPr>
          <w:rFonts w:ascii="Arial" w:eastAsia="Times New Roman" w:hAnsi="Arial" w:cs="Arial"/>
          <w:sz w:val="20"/>
          <w:szCs w:val="24"/>
          <w:lang w:eastAsia="sr-Latn-BA"/>
        </w:rPr>
        <w:t>m</w:t>
      </w:r>
      <w:r w:rsidRPr="00CE748F">
        <w:rPr>
          <w:rFonts w:ascii="Arial" w:eastAsia="Times New Roman" w:hAnsi="Arial" w:cs="Arial"/>
          <w:sz w:val="20"/>
          <w:szCs w:val="24"/>
          <w:vertAlign w:val="superscript"/>
          <w:lang w:val="ru-RU" w:eastAsia="sr-Latn-BA"/>
        </w:rPr>
        <w:t>3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/</w:t>
      </w:r>
      <w:r w:rsidRPr="00CE748F">
        <w:rPr>
          <w:rFonts w:ascii="Arial" w:eastAsia="Times New Roman" w:hAnsi="Arial" w:cs="Arial"/>
          <w:sz w:val="20"/>
          <w:szCs w:val="24"/>
          <w:lang w:eastAsia="sr-Latn-BA"/>
        </w:rPr>
        <w:t>s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 биће поплављени нижи дијелови града (Бексуја), као и дијелови насеља Каракаја, Челопека, Тршића, Табанаца, Козлука, Роћевића и Средњег Шепка. При протоку од 9000 </w:t>
      </w:r>
      <w:r w:rsidRPr="00CE748F">
        <w:rPr>
          <w:rFonts w:ascii="Arial" w:eastAsia="Times New Roman" w:hAnsi="Arial" w:cs="Arial"/>
          <w:sz w:val="20"/>
          <w:szCs w:val="24"/>
          <w:lang w:eastAsia="sr-Latn-BA"/>
        </w:rPr>
        <w:t>m</w:t>
      </w:r>
      <w:r w:rsidRPr="00CE748F">
        <w:rPr>
          <w:rFonts w:ascii="Arial" w:eastAsia="Times New Roman" w:hAnsi="Arial" w:cs="Arial"/>
          <w:sz w:val="20"/>
          <w:szCs w:val="24"/>
          <w:vertAlign w:val="superscript"/>
          <w:lang w:val="ru-RU" w:eastAsia="sr-Latn-BA"/>
        </w:rPr>
        <w:t>3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>/</w:t>
      </w:r>
      <w:r w:rsidRPr="00CE748F">
        <w:rPr>
          <w:rFonts w:ascii="Arial" w:eastAsia="Times New Roman" w:hAnsi="Arial" w:cs="Arial"/>
          <w:sz w:val="20"/>
          <w:szCs w:val="24"/>
          <w:lang w:eastAsia="sr-Latn-BA"/>
        </w:rPr>
        <w:t>s</w:t>
      </w:r>
      <w:r w:rsidRPr="00CE748F">
        <w:rPr>
          <w:rFonts w:ascii="Arial" w:eastAsia="Times New Roman" w:hAnsi="Arial" w:cs="Arial"/>
          <w:sz w:val="20"/>
          <w:szCs w:val="24"/>
          <w:lang w:val="ru-RU" w:eastAsia="sr-Latn-BA"/>
        </w:rPr>
        <w:t xml:space="preserve"> биће поплављен Зворник од обале до ул. Светог Саве и Лисичњака, као и улица Вука Караџића и насеља од Зворника до Брањева, тј. све пољопривредне површине од обале Дрине до пута Зворник - Бијељина. </w:t>
      </w:r>
    </w:p>
    <w:p w:rsidR="002346AE" w:rsidRPr="00CE748F" w:rsidRDefault="002346AE" w:rsidP="002346AE">
      <w:pPr>
        <w:spacing w:before="120"/>
        <w:ind w:firstLine="720"/>
        <w:jc w:val="both"/>
        <w:rPr>
          <w:rFonts w:ascii="Arial" w:hAnsi="Arial" w:cs="Arial"/>
          <w:sz w:val="20"/>
          <w:szCs w:val="24"/>
        </w:rPr>
      </w:pPr>
      <w:r w:rsidRPr="00CE748F">
        <w:rPr>
          <w:rFonts w:ascii="Arial" w:hAnsi="Arial" w:cs="Arial"/>
          <w:sz w:val="20"/>
          <w:szCs w:val="24"/>
          <w:lang w:val="sr-Latn-CS"/>
        </w:rPr>
        <w:t>По пос</w:t>
      </w:r>
      <w:r w:rsidRPr="00CE748F">
        <w:rPr>
          <w:rFonts w:ascii="Arial" w:hAnsi="Arial" w:cs="Arial"/>
          <w:sz w:val="20"/>
          <w:szCs w:val="24"/>
          <w:lang w:val="sr-Cyrl-CS"/>
        </w:rPr>
        <w:t>л</w:t>
      </w:r>
      <w:r w:rsidRPr="00CE748F">
        <w:rPr>
          <w:rFonts w:ascii="Arial" w:hAnsi="Arial" w:cs="Arial"/>
          <w:sz w:val="20"/>
          <w:szCs w:val="24"/>
          <w:lang w:val="sr-Latn-CS"/>
        </w:rPr>
        <w:t xml:space="preserve">едњем службеном попису становништва из 1991. године, општина </w:t>
      </w:r>
      <w:r w:rsidRPr="00CE748F">
        <w:rPr>
          <w:rFonts w:ascii="Arial" w:hAnsi="Arial" w:cs="Arial"/>
          <w:sz w:val="20"/>
          <w:szCs w:val="24"/>
        </w:rPr>
        <w:t xml:space="preserve">Зворник </w:t>
      </w:r>
      <w:r w:rsidRPr="00CE748F">
        <w:rPr>
          <w:rFonts w:ascii="Arial" w:hAnsi="Arial" w:cs="Arial"/>
          <w:sz w:val="20"/>
          <w:szCs w:val="24"/>
          <w:lang w:val="sr-Latn-CS"/>
        </w:rPr>
        <w:t>имала</w:t>
      </w:r>
      <w:r w:rsidRPr="00CE748F">
        <w:rPr>
          <w:rFonts w:ascii="Arial" w:hAnsi="Arial" w:cs="Arial"/>
          <w:sz w:val="20"/>
          <w:szCs w:val="24"/>
        </w:rPr>
        <w:t xml:space="preserve"> је 81.111</w:t>
      </w:r>
      <w:r w:rsidRPr="00CE748F">
        <w:rPr>
          <w:rFonts w:ascii="Arial" w:hAnsi="Arial" w:cs="Arial"/>
          <w:sz w:val="20"/>
          <w:szCs w:val="24"/>
          <w:lang w:val="sr-Latn-CS"/>
        </w:rPr>
        <w:t xml:space="preserve"> становника</w:t>
      </w:r>
      <w:r w:rsidRPr="00CE748F">
        <w:rPr>
          <w:rFonts w:ascii="Arial" w:hAnsi="Arial" w:cs="Arial"/>
          <w:sz w:val="20"/>
          <w:szCs w:val="24"/>
        </w:rPr>
        <w:t>.</w:t>
      </w:r>
    </w:p>
    <w:p w:rsidR="002346AE" w:rsidRPr="00CE748F" w:rsidRDefault="002346AE" w:rsidP="002346AE">
      <w:pPr>
        <w:spacing w:before="120"/>
        <w:ind w:firstLine="720"/>
        <w:jc w:val="both"/>
        <w:rPr>
          <w:rFonts w:ascii="Arial" w:hAnsi="Arial" w:cs="Arial"/>
          <w:sz w:val="20"/>
          <w:szCs w:val="24"/>
        </w:rPr>
      </w:pPr>
      <w:r w:rsidRPr="00CE748F">
        <w:rPr>
          <w:rFonts w:ascii="Arial" w:hAnsi="Arial" w:cs="Arial"/>
          <w:sz w:val="20"/>
          <w:szCs w:val="24"/>
          <w:lang w:val="hr-HR"/>
        </w:rPr>
        <w:t>Током ратних сукоба (1992-1995</w:t>
      </w:r>
      <w:r w:rsidRPr="00CE748F">
        <w:rPr>
          <w:rFonts w:ascii="Arial" w:hAnsi="Arial" w:cs="Arial"/>
          <w:sz w:val="20"/>
          <w:szCs w:val="24"/>
        </w:rPr>
        <w:t>.</w:t>
      </w:r>
      <w:r w:rsidRPr="00CE748F">
        <w:rPr>
          <w:rFonts w:ascii="Arial" w:hAnsi="Arial" w:cs="Arial"/>
          <w:sz w:val="20"/>
          <w:szCs w:val="24"/>
          <w:lang w:val="hr-HR"/>
        </w:rPr>
        <w:t>) дошло је до крупних демографских промјена на овом простору, што се директно одразило на промјене у броју и структури становништва.</w:t>
      </w:r>
      <w:r w:rsidRPr="00CE748F">
        <w:rPr>
          <w:rFonts w:ascii="Arial" w:hAnsi="Arial" w:cs="Arial"/>
          <w:sz w:val="20"/>
          <w:szCs w:val="24"/>
        </w:rPr>
        <w:t xml:space="preserve"> </w:t>
      </w:r>
      <w:r w:rsidR="005F5CAF" w:rsidRPr="00CE748F">
        <w:rPr>
          <w:rFonts w:ascii="Arial" w:hAnsi="Arial" w:cs="Arial"/>
          <w:sz w:val="20"/>
          <w:szCs w:val="24"/>
          <w:lang w:val="hr-HR"/>
        </w:rPr>
        <w:t xml:space="preserve">Број становника </w:t>
      </w:r>
      <w:r w:rsidR="005F5CAF" w:rsidRPr="00CE748F">
        <w:rPr>
          <w:rFonts w:ascii="Arial" w:hAnsi="Arial" w:cs="Arial"/>
          <w:sz w:val="20"/>
          <w:szCs w:val="24"/>
        </w:rPr>
        <w:t>града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Зворник</w:t>
      </w:r>
      <w:r w:rsidR="005F5CAF" w:rsidRPr="00CE748F">
        <w:rPr>
          <w:rFonts w:ascii="Arial" w:hAnsi="Arial" w:cs="Arial"/>
          <w:sz w:val="20"/>
          <w:szCs w:val="24"/>
        </w:rPr>
        <w:t>а</w:t>
      </w:r>
      <w:r w:rsidRPr="00CE748F">
        <w:rPr>
          <w:rFonts w:ascii="Arial" w:hAnsi="Arial" w:cs="Arial"/>
          <w:sz w:val="20"/>
          <w:szCs w:val="24"/>
          <w:lang w:val="hr-HR"/>
        </w:rPr>
        <w:t xml:space="preserve"> (од 1996.</w:t>
      </w:r>
      <w:r w:rsidR="005F5CAF" w:rsidRPr="00CE748F">
        <w:rPr>
          <w:rFonts w:ascii="Arial" w:hAnsi="Arial" w:cs="Arial"/>
          <w:sz w:val="20"/>
          <w:szCs w:val="24"/>
        </w:rPr>
        <w:t xml:space="preserve"> </w:t>
      </w:r>
      <w:r w:rsidRPr="00CE748F">
        <w:rPr>
          <w:rFonts w:ascii="Arial" w:hAnsi="Arial" w:cs="Arial"/>
          <w:sz w:val="20"/>
          <w:szCs w:val="24"/>
          <w:lang w:val="hr-HR"/>
        </w:rPr>
        <w:t>године) је у успореном порасту</w:t>
      </w:r>
      <w:r w:rsidRPr="00CE748F">
        <w:rPr>
          <w:rFonts w:ascii="Arial" w:hAnsi="Arial" w:cs="Arial"/>
          <w:sz w:val="20"/>
          <w:szCs w:val="24"/>
        </w:rPr>
        <w:t xml:space="preserve">. Тренутно у </w:t>
      </w:r>
      <w:r w:rsidR="005F5CAF" w:rsidRPr="00CE748F">
        <w:rPr>
          <w:rFonts w:ascii="Arial" w:hAnsi="Arial" w:cs="Arial"/>
          <w:sz w:val="20"/>
          <w:szCs w:val="24"/>
        </w:rPr>
        <w:t>г</w:t>
      </w:r>
      <w:r w:rsidRPr="00CE748F">
        <w:rPr>
          <w:rFonts w:ascii="Arial" w:hAnsi="Arial" w:cs="Arial"/>
          <w:sz w:val="20"/>
          <w:szCs w:val="24"/>
        </w:rPr>
        <w:t>раду Зворник</w:t>
      </w:r>
      <w:r w:rsidR="005F5CAF" w:rsidRPr="00CE748F">
        <w:rPr>
          <w:rFonts w:ascii="Arial" w:hAnsi="Arial" w:cs="Arial"/>
          <w:sz w:val="20"/>
          <w:szCs w:val="24"/>
        </w:rPr>
        <w:t>у</w:t>
      </w:r>
      <w:r w:rsidRPr="00CE748F">
        <w:rPr>
          <w:rFonts w:ascii="Arial" w:hAnsi="Arial" w:cs="Arial"/>
          <w:sz w:val="20"/>
          <w:szCs w:val="24"/>
        </w:rPr>
        <w:t xml:space="preserve"> живи 65.000 становника. Густина насељености је 167 становника/ km</w:t>
      </w:r>
      <w:r w:rsidRPr="00CE748F">
        <w:rPr>
          <w:rFonts w:ascii="Arial" w:hAnsi="Arial" w:cs="Arial"/>
          <w:sz w:val="20"/>
          <w:szCs w:val="24"/>
          <w:vertAlign w:val="superscript"/>
        </w:rPr>
        <w:t>2</w:t>
      </w:r>
      <w:r w:rsidRPr="00CE748F">
        <w:rPr>
          <w:rFonts w:ascii="Arial" w:hAnsi="Arial" w:cs="Arial"/>
          <w:sz w:val="20"/>
          <w:szCs w:val="24"/>
        </w:rPr>
        <w:t>.</w:t>
      </w:r>
    </w:p>
    <w:p w:rsidR="002346AE" w:rsidRPr="00CE748F" w:rsidRDefault="005F5CAF" w:rsidP="002346AE">
      <w:pPr>
        <w:spacing w:before="120"/>
        <w:ind w:firstLine="720"/>
        <w:jc w:val="both"/>
        <w:rPr>
          <w:rFonts w:ascii="Arial" w:hAnsi="Arial" w:cs="Arial"/>
          <w:sz w:val="20"/>
          <w:szCs w:val="24"/>
          <w:lang w:val="hr-HR"/>
        </w:rPr>
      </w:pPr>
      <w:r w:rsidRPr="00CE748F">
        <w:rPr>
          <w:rFonts w:ascii="Arial" w:hAnsi="Arial" w:cs="Arial"/>
          <w:sz w:val="20"/>
          <w:szCs w:val="24"/>
        </w:rPr>
        <w:t>У г</w:t>
      </w:r>
      <w:r w:rsidR="002346AE" w:rsidRPr="00CE748F">
        <w:rPr>
          <w:rFonts w:ascii="Arial" w:hAnsi="Arial" w:cs="Arial"/>
          <w:sz w:val="20"/>
          <w:szCs w:val="24"/>
        </w:rPr>
        <w:t>раду Зворник претежно је становништво које живи у руралном подручју. Млади до 14 година чине 28%, а старији од 65 година чине 8% становништва. 64% становништва је између 15 и 64 године.</w:t>
      </w:r>
      <w:r w:rsidR="002346AE" w:rsidRPr="00CE748F">
        <w:rPr>
          <w:rFonts w:ascii="Arial" w:hAnsi="Arial" w:cs="Arial"/>
          <w:i/>
          <w:sz w:val="20"/>
          <w:szCs w:val="24"/>
          <w:lang w:val="hr-HR"/>
        </w:rPr>
        <w:t xml:space="preserve">                               </w:t>
      </w:r>
      <w:r w:rsidR="002346AE" w:rsidRPr="00CE748F">
        <w:rPr>
          <w:rFonts w:ascii="Arial" w:hAnsi="Arial" w:cs="Arial"/>
          <w:b/>
          <w:i/>
          <w:sz w:val="20"/>
          <w:szCs w:val="24"/>
          <w:lang w:val="hr-HR"/>
        </w:rPr>
        <w:t xml:space="preserve">           </w:t>
      </w:r>
    </w:p>
    <w:p w:rsidR="002346AE" w:rsidRPr="00CE748F" w:rsidRDefault="002346AE" w:rsidP="002346AE">
      <w:pPr>
        <w:spacing w:before="120"/>
        <w:ind w:firstLine="720"/>
        <w:jc w:val="both"/>
        <w:rPr>
          <w:rFonts w:ascii="Arial" w:hAnsi="Arial" w:cs="Arial"/>
          <w:sz w:val="20"/>
          <w:szCs w:val="24"/>
        </w:rPr>
      </w:pPr>
      <w:r w:rsidRPr="00CE748F">
        <w:rPr>
          <w:rFonts w:ascii="Arial" w:hAnsi="Arial" w:cs="Arial"/>
          <w:sz w:val="20"/>
          <w:szCs w:val="24"/>
        </w:rPr>
        <w:t>Прије ратних збивања (1992-1995.године), односно по попису из 1991.године у општини Зворник је живјело 48.069 Бошњака, 30.794 Срба, 120 Хрвата и 2.128 осталог становништва.</w:t>
      </w:r>
    </w:p>
    <w:p w:rsidR="002346AE" w:rsidRDefault="002346AE" w:rsidP="002346AE">
      <w:pPr>
        <w:spacing w:before="120"/>
        <w:jc w:val="both"/>
        <w:rPr>
          <w:rFonts w:ascii="Arial" w:hAnsi="Arial" w:cs="Arial"/>
          <w:sz w:val="20"/>
          <w:szCs w:val="24"/>
        </w:rPr>
      </w:pPr>
      <w:r w:rsidRPr="00CE748F">
        <w:rPr>
          <w:rFonts w:ascii="Arial" w:hAnsi="Arial" w:cs="Arial"/>
          <w:sz w:val="20"/>
          <w:szCs w:val="24"/>
        </w:rPr>
        <w:t xml:space="preserve">Према доступним подацима, у 2011. години у </w:t>
      </w:r>
      <w:r w:rsidR="00CE748F" w:rsidRPr="00CE748F">
        <w:rPr>
          <w:rFonts w:ascii="Arial" w:hAnsi="Arial" w:cs="Arial"/>
          <w:sz w:val="20"/>
          <w:szCs w:val="24"/>
        </w:rPr>
        <w:t xml:space="preserve">на територији града </w:t>
      </w:r>
      <w:r w:rsidRPr="00CE748F">
        <w:rPr>
          <w:rFonts w:ascii="Arial" w:hAnsi="Arial" w:cs="Arial"/>
          <w:sz w:val="20"/>
          <w:szCs w:val="24"/>
        </w:rPr>
        <w:t>Зворник</w:t>
      </w:r>
      <w:r w:rsidR="00CE748F" w:rsidRPr="00CE748F">
        <w:rPr>
          <w:rFonts w:ascii="Arial" w:hAnsi="Arial" w:cs="Arial"/>
          <w:sz w:val="20"/>
          <w:szCs w:val="24"/>
        </w:rPr>
        <w:t>а</w:t>
      </w:r>
      <w:r w:rsidRPr="00CE748F">
        <w:rPr>
          <w:rFonts w:ascii="Arial" w:hAnsi="Arial" w:cs="Arial"/>
          <w:sz w:val="20"/>
          <w:szCs w:val="24"/>
        </w:rPr>
        <w:t xml:space="preserve"> живи 20.000 Бошњака и 45.000 Срба.</w:t>
      </w:r>
    </w:p>
    <w:p w:rsidR="00C803E4" w:rsidRDefault="00C803E4" w:rsidP="002346AE">
      <w:pPr>
        <w:spacing w:before="120"/>
        <w:jc w:val="both"/>
        <w:rPr>
          <w:rFonts w:ascii="Arial" w:hAnsi="Arial" w:cs="Arial"/>
          <w:sz w:val="20"/>
          <w:szCs w:val="24"/>
        </w:rPr>
      </w:pPr>
    </w:p>
    <w:p w:rsidR="00C803E4" w:rsidRDefault="00C803E4" w:rsidP="002346AE">
      <w:pPr>
        <w:spacing w:before="120"/>
        <w:jc w:val="both"/>
        <w:rPr>
          <w:rFonts w:ascii="Arial" w:hAnsi="Arial" w:cs="Arial"/>
          <w:sz w:val="20"/>
          <w:szCs w:val="24"/>
        </w:rPr>
      </w:pPr>
    </w:p>
    <w:p w:rsidR="00C803E4" w:rsidRDefault="00C803E4" w:rsidP="002346AE">
      <w:pPr>
        <w:spacing w:before="120"/>
        <w:jc w:val="both"/>
        <w:rPr>
          <w:rFonts w:ascii="Arial" w:hAnsi="Arial" w:cs="Arial"/>
          <w:sz w:val="20"/>
          <w:szCs w:val="24"/>
        </w:rPr>
      </w:pPr>
    </w:p>
    <w:p w:rsidR="00C803E4" w:rsidRPr="00C803E4" w:rsidRDefault="00C803E4" w:rsidP="002346AE">
      <w:pPr>
        <w:spacing w:before="120"/>
        <w:jc w:val="both"/>
        <w:rPr>
          <w:rFonts w:ascii="Arial" w:hAnsi="Arial" w:cs="Arial"/>
          <w:sz w:val="20"/>
          <w:szCs w:val="24"/>
        </w:rPr>
      </w:pPr>
    </w:p>
    <w:p w:rsidR="002346AE" w:rsidRPr="00CE748F" w:rsidRDefault="002346AE" w:rsidP="002346AE">
      <w:pPr>
        <w:spacing w:before="120"/>
        <w:jc w:val="both"/>
        <w:rPr>
          <w:rFonts w:ascii="Arial" w:hAnsi="Arial" w:cs="Arial"/>
          <w:sz w:val="20"/>
          <w:szCs w:val="24"/>
          <w:lang w:val="bs-Latn-BA"/>
        </w:rPr>
      </w:pPr>
    </w:p>
    <w:p w:rsidR="007F2524" w:rsidRPr="00F21821" w:rsidRDefault="00791F05" w:rsidP="002346AE">
      <w:pPr>
        <w:ind w:firstLine="720"/>
        <w:jc w:val="both"/>
        <w:rPr>
          <w:rFonts w:ascii="Arial" w:hAnsi="Arial" w:cs="Arial"/>
          <w:b/>
          <w:sz w:val="24"/>
          <w:szCs w:val="28"/>
        </w:rPr>
      </w:pPr>
      <w:r w:rsidRPr="00F21821">
        <w:rPr>
          <w:rFonts w:ascii="Arial" w:hAnsi="Arial" w:cs="Arial"/>
          <w:b/>
          <w:sz w:val="24"/>
          <w:szCs w:val="28"/>
        </w:rPr>
        <w:lastRenderedPageBreak/>
        <w:t>1.2 Статистички подаци о интервенцијама спасилачких и хитних служби</w:t>
      </w:r>
    </w:p>
    <w:p w:rsidR="00791F05" w:rsidRPr="007C62F3" w:rsidRDefault="00CE748F" w:rsidP="00C803E4">
      <w:pPr>
        <w:ind w:firstLine="720"/>
        <w:jc w:val="both"/>
        <w:rPr>
          <w:rFonts w:ascii="Arial" w:hAnsi="Arial" w:cs="Arial"/>
          <w:sz w:val="20"/>
        </w:rPr>
      </w:pPr>
      <w:r w:rsidRPr="00CE748F">
        <w:rPr>
          <w:rFonts w:ascii="Arial" w:hAnsi="Arial" w:cs="Arial"/>
          <w:sz w:val="20"/>
        </w:rPr>
        <w:t>На подручју г</w:t>
      </w:r>
      <w:r w:rsidR="00791F05" w:rsidRPr="00CE748F">
        <w:rPr>
          <w:rFonts w:ascii="Arial" w:hAnsi="Arial" w:cs="Arial"/>
          <w:sz w:val="20"/>
        </w:rPr>
        <w:t>рада Зворника у посљедњих 10 година најчешће интервенције спасилачких и хитних служби биле су услед поплава, затим пожара, уклањања неексплодираних убојних сред</w:t>
      </w:r>
      <w:r w:rsidRPr="00CE748F">
        <w:rPr>
          <w:rFonts w:ascii="Arial" w:hAnsi="Arial" w:cs="Arial"/>
          <w:sz w:val="20"/>
        </w:rPr>
        <w:t>става, техничке интервенције усл</w:t>
      </w:r>
      <w:r w:rsidR="00791F05" w:rsidRPr="00CE748F">
        <w:rPr>
          <w:rFonts w:ascii="Arial" w:hAnsi="Arial" w:cs="Arial"/>
          <w:sz w:val="20"/>
        </w:rPr>
        <w:t>ед саобраћајних незгода и на вађењу утопљених лица.</w:t>
      </w:r>
    </w:p>
    <w:tbl>
      <w:tblPr>
        <w:tblStyle w:val="a7"/>
        <w:tblW w:w="0" w:type="auto"/>
        <w:tblLayout w:type="fixed"/>
        <w:tblLook w:val="04A0"/>
      </w:tblPr>
      <w:tblGrid>
        <w:gridCol w:w="1526"/>
        <w:gridCol w:w="1843"/>
        <w:gridCol w:w="619"/>
        <w:gridCol w:w="3208"/>
        <w:gridCol w:w="712"/>
        <w:gridCol w:w="1925"/>
      </w:tblGrid>
      <w:tr w:rsidR="00791F05" w:rsidTr="00CE748F">
        <w:tc>
          <w:tcPr>
            <w:tcW w:w="1526" w:type="dxa"/>
          </w:tcPr>
          <w:p w:rsidR="004D3ADA" w:rsidRDefault="00791F05" w:rsidP="00791F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D3ADA">
              <w:rPr>
                <w:rFonts w:ascii="Arial" w:hAnsi="Arial" w:cs="Arial"/>
                <w:b/>
                <w:sz w:val="24"/>
                <w:szCs w:val="24"/>
              </w:rPr>
              <w:t xml:space="preserve">Врста </w:t>
            </w:r>
          </w:p>
          <w:p w:rsidR="00791F05" w:rsidRPr="004D3ADA" w:rsidRDefault="00791F05" w:rsidP="00791F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D3ADA">
              <w:rPr>
                <w:rFonts w:ascii="Arial" w:hAnsi="Arial" w:cs="Arial"/>
                <w:b/>
                <w:sz w:val="24"/>
                <w:szCs w:val="24"/>
              </w:rPr>
              <w:t>ризика и опасности</w:t>
            </w:r>
          </w:p>
        </w:tc>
        <w:tc>
          <w:tcPr>
            <w:tcW w:w="1843" w:type="dxa"/>
          </w:tcPr>
          <w:p w:rsidR="00791F05" w:rsidRPr="004D3ADA" w:rsidRDefault="00791F05" w:rsidP="00791F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D3ADA">
              <w:rPr>
                <w:rFonts w:ascii="Arial" w:hAnsi="Arial" w:cs="Arial"/>
                <w:b/>
                <w:sz w:val="24"/>
                <w:szCs w:val="24"/>
              </w:rPr>
              <w:t>време</w:t>
            </w:r>
          </w:p>
        </w:tc>
        <w:tc>
          <w:tcPr>
            <w:tcW w:w="3827" w:type="dxa"/>
            <w:gridSpan w:val="2"/>
          </w:tcPr>
          <w:p w:rsidR="00791F05" w:rsidRPr="004D3ADA" w:rsidRDefault="00791F05" w:rsidP="00791F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D3ADA">
              <w:rPr>
                <w:rFonts w:ascii="Arial" w:hAnsi="Arial" w:cs="Arial"/>
                <w:b/>
                <w:sz w:val="24"/>
                <w:szCs w:val="24"/>
              </w:rPr>
              <w:t>Интервенције, мере и задаци</w:t>
            </w:r>
          </w:p>
        </w:tc>
        <w:tc>
          <w:tcPr>
            <w:tcW w:w="2637" w:type="dxa"/>
            <w:gridSpan w:val="2"/>
          </w:tcPr>
          <w:p w:rsidR="00791F05" w:rsidRPr="004D3ADA" w:rsidRDefault="00791F05" w:rsidP="00791F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D3ADA">
              <w:rPr>
                <w:rFonts w:ascii="Arial" w:hAnsi="Arial" w:cs="Arial"/>
                <w:b/>
                <w:sz w:val="24"/>
                <w:szCs w:val="24"/>
              </w:rPr>
              <w:t>Интервнтне снаге, спасилачке и хитне службе</w:t>
            </w:r>
          </w:p>
        </w:tc>
      </w:tr>
      <w:tr w:rsidR="00791F05" w:rsidTr="00CE748F">
        <w:tc>
          <w:tcPr>
            <w:tcW w:w="1526" w:type="dxa"/>
          </w:tcPr>
          <w:p w:rsidR="00791F05" w:rsidRPr="004D3ADA" w:rsidRDefault="00791F05" w:rsidP="00791F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D3ADA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791F05" w:rsidRPr="004D3ADA" w:rsidRDefault="00791F05" w:rsidP="00791F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D3ADA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2"/>
          </w:tcPr>
          <w:p w:rsidR="00791F05" w:rsidRPr="004D3ADA" w:rsidRDefault="00791F05" w:rsidP="00791F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D3ADA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2637" w:type="dxa"/>
            <w:gridSpan w:val="2"/>
          </w:tcPr>
          <w:p w:rsidR="00791F05" w:rsidRPr="004D3ADA" w:rsidRDefault="00791F05" w:rsidP="00791F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D3ADA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</w:tr>
      <w:tr w:rsidR="00791F05" w:rsidTr="00CE748F">
        <w:trPr>
          <w:trHeight w:val="817"/>
        </w:trPr>
        <w:tc>
          <w:tcPr>
            <w:tcW w:w="1526" w:type="dxa"/>
            <w:vMerge w:val="restart"/>
          </w:tcPr>
          <w:p w:rsidR="00791F05" w:rsidRDefault="00791F05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Поплаве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91F05" w:rsidRPr="005B45DB" w:rsidRDefault="00791F05" w:rsidP="002346AE">
            <w:pPr>
              <w:jc w:val="both"/>
              <w:rPr>
                <w:rFonts w:ascii="Arial" w:hAnsi="Arial" w:cs="Arial"/>
                <w:b/>
                <w:szCs w:val="28"/>
              </w:rPr>
            </w:pPr>
          </w:p>
          <w:p w:rsidR="005B45DB" w:rsidRDefault="008122B3" w:rsidP="005B45DB">
            <w:pPr>
              <w:jc w:val="center"/>
              <w:rPr>
                <w:rFonts w:ascii="Arial" w:hAnsi="Arial" w:cs="Arial"/>
                <w:b/>
                <w:sz w:val="20"/>
                <w:szCs w:val="28"/>
              </w:rPr>
            </w:pPr>
            <w:r w:rsidRPr="005B45DB">
              <w:rPr>
                <w:rFonts w:ascii="Arial" w:hAnsi="Arial" w:cs="Arial"/>
                <w:b/>
                <w:sz w:val="20"/>
                <w:szCs w:val="28"/>
              </w:rPr>
              <w:t>П</w:t>
            </w:r>
            <w:r w:rsidR="005B45DB">
              <w:rPr>
                <w:rFonts w:ascii="Arial" w:hAnsi="Arial" w:cs="Arial"/>
                <w:b/>
                <w:sz w:val="20"/>
                <w:szCs w:val="28"/>
              </w:rPr>
              <w:t>ОПЛАВА</w:t>
            </w:r>
          </w:p>
          <w:p w:rsidR="00791F05" w:rsidRDefault="008122B3" w:rsidP="005B45DB">
            <w:pPr>
              <w:jc w:val="center"/>
              <w:rPr>
                <w:rFonts w:ascii="Arial" w:hAnsi="Arial" w:cs="Arial"/>
                <w:b/>
                <w:sz w:val="20"/>
                <w:szCs w:val="28"/>
              </w:rPr>
            </w:pPr>
            <w:r w:rsidRPr="005B45DB">
              <w:rPr>
                <w:rFonts w:ascii="Arial" w:hAnsi="Arial" w:cs="Arial"/>
                <w:b/>
                <w:sz w:val="20"/>
                <w:szCs w:val="28"/>
              </w:rPr>
              <w:t>2010 год.</w:t>
            </w:r>
          </w:p>
          <w:p w:rsidR="005B45DB" w:rsidRPr="005B45DB" w:rsidRDefault="005B45DB" w:rsidP="002346AE">
            <w:pPr>
              <w:jc w:val="both"/>
              <w:rPr>
                <w:rFonts w:ascii="Arial" w:hAnsi="Arial" w:cs="Arial"/>
                <w:b/>
                <w:sz w:val="20"/>
                <w:szCs w:val="28"/>
              </w:rPr>
            </w:pPr>
          </w:p>
          <w:p w:rsidR="008122B3" w:rsidRPr="005B45DB" w:rsidRDefault="005B45DB" w:rsidP="005B45DB">
            <w:pPr>
              <w:rPr>
                <w:rFonts w:ascii="Arial" w:hAnsi="Arial" w:cs="Arial"/>
                <w:b/>
                <w:sz w:val="20"/>
                <w:szCs w:val="28"/>
              </w:rPr>
            </w:pPr>
            <w:r>
              <w:rPr>
                <w:rFonts w:ascii="Arial" w:hAnsi="Arial" w:cs="Arial"/>
                <w:b/>
                <w:sz w:val="20"/>
                <w:szCs w:val="28"/>
              </w:rPr>
              <w:t>Изливање реке Дрине и њ</w:t>
            </w:r>
            <w:r w:rsidR="008122B3" w:rsidRPr="005B45DB">
              <w:rPr>
                <w:rFonts w:ascii="Arial" w:hAnsi="Arial" w:cs="Arial"/>
                <w:b/>
                <w:sz w:val="20"/>
                <w:szCs w:val="28"/>
              </w:rPr>
              <w:t>ених притока на подручју града.</w:t>
            </w:r>
          </w:p>
          <w:p w:rsidR="00791F05" w:rsidRPr="008122B3" w:rsidRDefault="00791F05" w:rsidP="002346AE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791F05" w:rsidRPr="008122B3" w:rsidRDefault="008122B3" w:rsidP="00D62DEA">
            <w:pPr>
              <w:rPr>
                <w:rFonts w:ascii="Arial" w:hAnsi="Arial" w:cs="Arial"/>
                <w:sz w:val="28"/>
                <w:szCs w:val="28"/>
              </w:rPr>
            </w:pPr>
            <w:r w:rsidRPr="008122B3">
              <w:rPr>
                <w:rFonts w:ascii="Arial" w:hAnsi="Arial" w:cs="Arial"/>
                <w:sz w:val="20"/>
                <w:szCs w:val="28"/>
              </w:rPr>
              <w:t xml:space="preserve">Поплављено 176 кућа и економских дворишта, </w:t>
            </w:r>
            <w:r w:rsidR="00226926">
              <w:rPr>
                <w:rFonts w:ascii="Arial" w:hAnsi="Arial" w:cs="Arial"/>
                <w:sz w:val="20"/>
                <w:szCs w:val="28"/>
              </w:rPr>
              <w:t>Исељ</w:t>
            </w:r>
            <w:r>
              <w:rPr>
                <w:rFonts w:ascii="Arial" w:hAnsi="Arial" w:cs="Arial"/>
                <w:sz w:val="20"/>
                <w:szCs w:val="28"/>
              </w:rPr>
              <w:t xml:space="preserve">ене 24 породице (79 особа), и </w:t>
            </w:r>
            <w:r w:rsidR="00D62DEA">
              <w:rPr>
                <w:rFonts w:ascii="Arial" w:hAnsi="Arial" w:cs="Arial"/>
                <w:sz w:val="20"/>
                <w:szCs w:val="28"/>
              </w:rPr>
              <w:t xml:space="preserve">ради се на њиховом збрињавању, </w:t>
            </w:r>
            <w:r w:rsidRPr="008122B3">
              <w:rPr>
                <w:rFonts w:ascii="Arial" w:hAnsi="Arial" w:cs="Arial"/>
                <w:sz w:val="20"/>
                <w:szCs w:val="28"/>
              </w:rPr>
              <w:t>2.800 ха обрадиве површине,17 привредних суб</w:t>
            </w:r>
            <w:r w:rsidR="00D62DEA">
              <w:rPr>
                <w:rFonts w:ascii="Arial" w:hAnsi="Arial" w:cs="Arial"/>
                <w:sz w:val="20"/>
                <w:szCs w:val="28"/>
              </w:rPr>
              <w:t>јеката, 40 предузетничких радњи. Достава хране, воде, и других потребе угроженом становништву (одеће, обуће), дистрибуција огревног дрвета, воде ,сточне хране. Врши се дезинфекција поплављеног подручја, црпе бунари и подруми. Санација штета, процена насталих штета.</w:t>
            </w:r>
          </w:p>
        </w:tc>
        <w:tc>
          <w:tcPr>
            <w:tcW w:w="2637" w:type="dxa"/>
            <w:gridSpan w:val="2"/>
            <w:tcBorders>
              <w:bottom w:val="single" w:sz="4" w:space="0" w:color="auto"/>
            </w:tcBorders>
          </w:tcPr>
          <w:p w:rsidR="00540680" w:rsidRDefault="00540680" w:rsidP="00226926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 xml:space="preserve">-Служба цивилне заштите-Зворник, </w:t>
            </w:r>
          </w:p>
          <w:p w:rsidR="00540680" w:rsidRDefault="00540680" w:rsidP="00226926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>-</w:t>
            </w:r>
            <w:r w:rsidRPr="00540680">
              <w:rPr>
                <w:rFonts w:ascii="Arial" w:hAnsi="Arial" w:cs="Arial"/>
                <w:sz w:val="20"/>
                <w:szCs w:val="28"/>
              </w:rPr>
              <w:t>Градска</w:t>
            </w:r>
            <w:r>
              <w:rPr>
                <w:rFonts w:ascii="Arial" w:hAnsi="Arial" w:cs="Arial"/>
                <w:sz w:val="20"/>
                <w:szCs w:val="28"/>
              </w:rPr>
              <w:t xml:space="preserve"> специјализована јединица за спашавње на води и под водом, </w:t>
            </w:r>
          </w:p>
          <w:p w:rsidR="00540680" w:rsidRDefault="00540680" w:rsidP="00226926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>-Професионална ватрогасна јединица Зворник,</w:t>
            </w:r>
          </w:p>
          <w:p w:rsidR="00540680" w:rsidRDefault="00540680" w:rsidP="00226926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 xml:space="preserve">-Служба хитне помоћи дома здравља-Зворник, </w:t>
            </w:r>
          </w:p>
          <w:p w:rsidR="00540680" w:rsidRDefault="00540680" w:rsidP="00226926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 xml:space="preserve">-Припадници полиције ПУ Зворник, </w:t>
            </w:r>
          </w:p>
          <w:p w:rsidR="00791F05" w:rsidRDefault="00540680" w:rsidP="00226926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 xml:space="preserve">-Рафтин клуб ''Еко Дрина'', </w:t>
            </w:r>
          </w:p>
          <w:p w:rsidR="004D3ADA" w:rsidRPr="004D3ADA" w:rsidRDefault="004D3ADA" w:rsidP="00226926">
            <w:pPr>
              <w:pStyle w:val="a3"/>
              <w:autoSpaceDE/>
              <w:autoSpaceDN/>
              <w:adjustRightInd/>
              <w:spacing w:before="0"/>
              <w:jc w:val="left"/>
            </w:pPr>
            <w:r>
              <w:rPr>
                <w:rFonts w:eastAsiaTheme="minorEastAsia" w:cs="Arial"/>
                <w:szCs w:val="28"/>
              </w:rPr>
              <w:t>-</w:t>
            </w:r>
            <w:r w:rsidRPr="004D3ADA">
              <w:t>АД''Водовод и комунали</w:t>
            </w:r>
            <w:r>
              <w:t>ј</w:t>
            </w:r>
            <w:r w:rsidRPr="004D3ADA">
              <w:t>е'' са расположивим људством и МТС.</w:t>
            </w:r>
          </w:p>
          <w:p w:rsidR="004D3ADA" w:rsidRPr="00540680" w:rsidRDefault="004D3ADA" w:rsidP="00540680">
            <w:pPr>
              <w:jc w:val="both"/>
              <w:rPr>
                <w:rFonts w:ascii="Arial" w:hAnsi="Arial" w:cs="Arial"/>
                <w:sz w:val="20"/>
                <w:szCs w:val="28"/>
              </w:rPr>
            </w:pPr>
          </w:p>
        </w:tc>
      </w:tr>
      <w:tr w:rsidR="00F21821" w:rsidTr="006A7249">
        <w:trPr>
          <w:trHeight w:val="4968"/>
        </w:trPr>
        <w:tc>
          <w:tcPr>
            <w:tcW w:w="1526" w:type="dxa"/>
            <w:vMerge/>
          </w:tcPr>
          <w:p w:rsidR="00F21821" w:rsidRDefault="00F21821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21821" w:rsidRDefault="00F21821" w:rsidP="005B45DB">
            <w:pPr>
              <w:pStyle w:val="a3"/>
              <w:jc w:val="left"/>
              <w:rPr>
                <w:b/>
              </w:rPr>
            </w:pPr>
            <w:r>
              <w:rPr>
                <w:b/>
              </w:rPr>
              <w:t>ПОПЛАВА</w:t>
            </w:r>
          </w:p>
          <w:p w:rsidR="00F21821" w:rsidRDefault="00F21821" w:rsidP="005B45DB">
            <w:pPr>
              <w:pStyle w:val="a3"/>
              <w:jc w:val="left"/>
              <w:rPr>
                <w:b/>
              </w:rPr>
            </w:pPr>
            <w:r>
              <w:rPr>
                <w:b/>
              </w:rPr>
              <w:t>2014. год.</w:t>
            </w:r>
          </w:p>
          <w:p w:rsidR="00F21821" w:rsidRDefault="00F21821" w:rsidP="005B45DB">
            <w:pPr>
              <w:pStyle w:val="a3"/>
              <w:jc w:val="left"/>
              <w:rPr>
                <w:b/>
              </w:rPr>
            </w:pPr>
            <w:r>
              <w:rPr>
                <w:b/>
              </w:rPr>
              <w:t>Захвећена комплетна територија града Зворник.</w:t>
            </w:r>
          </w:p>
          <w:p w:rsidR="00F21821" w:rsidRDefault="00F21821" w:rsidP="005B45DB">
            <w:pPr>
              <w:pStyle w:val="a3"/>
              <w:jc w:val="left"/>
              <w:rPr>
                <w:b/>
              </w:rPr>
            </w:pPr>
            <w:r>
              <w:rPr>
                <w:b/>
              </w:rPr>
              <w:t xml:space="preserve"> Изливање бујичних водотока, изливање реке Дрине, велики број клизишта и одрона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</w:tcBorders>
          </w:tcPr>
          <w:p w:rsidR="00F21821" w:rsidRPr="00592AF7" w:rsidRDefault="00F21821" w:rsidP="002346AE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92AF7">
              <w:rPr>
                <w:rFonts w:ascii="Arial" w:eastAsia="Times New Roman" w:hAnsi="Arial" w:cs="Arial"/>
                <w:sz w:val="20"/>
                <w:szCs w:val="20"/>
              </w:rPr>
              <w:t>Поплавама угрожено око 600 домаћинстава, са око 2000 становника, клизиштима око 300 домаћинстава, са око 1000 становника.</w:t>
            </w:r>
          </w:p>
          <w:p w:rsidR="00F21821" w:rsidRPr="00592AF7" w:rsidRDefault="00F21821" w:rsidP="002346A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AF7">
              <w:rPr>
                <w:rFonts w:ascii="Arial" w:hAnsi="Arial" w:cs="Arial"/>
                <w:sz w:val="20"/>
                <w:szCs w:val="20"/>
              </w:rPr>
              <w:t>Клизишта активна и спорадично се јављају нова. Што се тиче водотока река Дрина као и сви бујични водотоци су се повлаче у своја корита.</w:t>
            </w:r>
          </w:p>
          <w:p w:rsidR="00F21821" w:rsidRPr="00592AF7" w:rsidRDefault="00F21821" w:rsidP="002346A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AF7">
              <w:rPr>
                <w:rFonts w:ascii="Arial" w:hAnsi="Arial" w:cs="Arial"/>
                <w:sz w:val="20"/>
                <w:szCs w:val="20"/>
              </w:rPr>
              <w:t>Ширење постојећих клизишта.</w:t>
            </w:r>
          </w:p>
          <w:p w:rsidR="00F21821" w:rsidRPr="00592AF7" w:rsidRDefault="00F21821" w:rsidP="002346A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AF7">
              <w:rPr>
                <w:rFonts w:ascii="Arial" w:hAnsi="Arial" w:cs="Arial"/>
                <w:sz w:val="20"/>
                <w:szCs w:val="20"/>
              </w:rPr>
              <w:t>Упозорење о могућности померања мина из минских поља у МЗ Шетићи.</w:t>
            </w:r>
          </w:p>
          <w:p w:rsidR="00F21821" w:rsidRPr="00592AF7" w:rsidRDefault="00F21821" w:rsidP="002346A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AF7">
              <w:rPr>
                <w:rFonts w:ascii="Arial" w:hAnsi="Arial" w:cs="Arial"/>
                <w:sz w:val="20"/>
                <w:szCs w:val="20"/>
              </w:rPr>
              <w:t>Велико клизиште у Малом Зв</w:t>
            </w:r>
            <w:r>
              <w:rPr>
                <w:rFonts w:ascii="Arial" w:hAnsi="Arial" w:cs="Arial"/>
                <w:sz w:val="20"/>
                <w:szCs w:val="20"/>
              </w:rPr>
              <w:t>орнику које би могло да угрози г</w:t>
            </w:r>
            <w:r w:rsidRPr="00592AF7">
              <w:rPr>
                <w:rFonts w:ascii="Arial" w:hAnsi="Arial" w:cs="Arial"/>
                <w:sz w:val="20"/>
                <w:szCs w:val="20"/>
              </w:rPr>
              <w:t>рад Зворник.</w:t>
            </w:r>
          </w:p>
        </w:tc>
        <w:tc>
          <w:tcPr>
            <w:tcW w:w="2637" w:type="dxa"/>
            <w:gridSpan w:val="2"/>
            <w:tcBorders>
              <w:top w:val="single" w:sz="4" w:space="0" w:color="auto"/>
            </w:tcBorders>
          </w:tcPr>
          <w:p w:rsidR="00F21821" w:rsidRPr="00F21821" w:rsidRDefault="00F21821" w:rsidP="00226926">
            <w:pPr>
              <w:pStyle w:val="a3"/>
              <w:autoSpaceDE/>
              <w:autoSpaceDN/>
              <w:adjustRightInd/>
              <w:spacing w:before="0"/>
              <w:jc w:val="left"/>
              <w:rPr>
                <w:rFonts w:cs="Arial"/>
                <w:sz w:val="18"/>
              </w:rPr>
            </w:pPr>
            <w:r w:rsidRPr="00F21821">
              <w:rPr>
                <w:rFonts w:cs="Arial"/>
                <w:sz w:val="18"/>
              </w:rPr>
              <w:t xml:space="preserve">-ПВЈ са расположивим људством и МТС. </w:t>
            </w:r>
          </w:p>
          <w:p w:rsidR="00F21821" w:rsidRPr="00F21821" w:rsidRDefault="00F21821" w:rsidP="00226926">
            <w:pPr>
              <w:pStyle w:val="a3"/>
              <w:autoSpaceDE/>
              <w:autoSpaceDN/>
              <w:adjustRightInd/>
              <w:spacing w:before="0"/>
              <w:jc w:val="left"/>
              <w:rPr>
                <w:rFonts w:cs="Arial"/>
                <w:sz w:val="18"/>
              </w:rPr>
            </w:pPr>
            <w:r w:rsidRPr="00F21821">
              <w:rPr>
                <w:rFonts w:cs="Arial"/>
                <w:sz w:val="18"/>
              </w:rPr>
              <w:t>-АД''Водовод и комуналне'' са расположивим људством и МТС.</w:t>
            </w:r>
          </w:p>
          <w:p w:rsidR="00F21821" w:rsidRPr="00F21821" w:rsidRDefault="00F21821" w:rsidP="00226926">
            <w:pPr>
              <w:pStyle w:val="a3"/>
              <w:autoSpaceDE/>
              <w:autoSpaceDN/>
              <w:adjustRightInd/>
              <w:spacing w:before="0"/>
              <w:jc w:val="left"/>
              <w:rPr>
                <w:rFonts w:cs="Arial"/>
                <w:sz w:val="18"/>
              </w:rPr>
            </w:pPr>
            <w:r w:rsidRPr="00F21821">
              <w:rPr>
                <w:rFonts w:cs="Arial"/>
                <w:sz w:val="18"/>
              </w:rPr>
              <w:t>-Станица јавне безбедности Зворник са људством.</w:t>
            </w:r>
          </w:p>
          <w:p w:rsidR="00F21821" w:rsidRPr="00F21821" w:rsidRDefault="00F21821" w:rsidP="00226926">
            <w:pPr>
              <w:pStyle w:val="a3"/>
              <w:autoSpaceDE/>
              <w:autoSpaceDN/>
              <w:adjustRightInd/>
              <w:spacing w:before="0"/>
              <w:jc w:val="left"/>
              <w:rPr>
                <w:rFonts w:cs="Arial"/>
                <w:sz w:val="18"/>
              </w:rPr>
            </w:pPr>
            <w:r w:rsidRPr="00F21821">
              <w:rPr>
                <w:rFonts w:cs="Arial"/>
                <w:sz w:val="18"/>
              </w:rPr>
              <w:t xml:space="preserve">-АД''Зворник путеви'' сва расположива механизација. </w:t>
            </w:r>
          </w:p>
          <w:p w:rsidR="00F21821" w:rsidRPr="00F21821" w:rsidRDefault="00F21821" w:rsidP="00226926">
            <w:pPr>
              <w:pStyle w:val="a3"/>
              <w:autoSpaceDE/>
              <w:autoSpaceDN/>
              <w:adjustRightInd/>
              <w:spacing w:before="0"/>
              <w:jc w:val="left"/>
              <w:rPr>
                <w:rFonts w:cs="Arial"/>
                <w:sz w:val="18"/>
              </w:rPr>
            </w:pPr>
            <w:r w:rsidRPr="00F21821">
              <w:rPr>
                <w:rFonts w:cs="Arial"/>
                <w:sz w:val="18"/>
              </w:rPr>
              <w:t>-АД''Путеви –Зворник'' сва расположива механизација.</w:t>
            </w:r>
          </w:p>
          <w:p w:rsidR="00F21821" w:rsidRPr="00F21821" w:rsidRDefault="00F21821" w:rsidP="00226926">
            <w:pPr>
              <w:pStyle w:val="a3"/>
              <w:autoSpaceDE/>
              <w:autoSpaceDN/>
              <w:adjustRightInd/>
              <w:spacing w:before="0"/>
              <w:jc w:val="left"/>
              <w:rPr>
                <w:rFonts w:cs="Arial"/>
                <w:sz w:val="18"/>
              </w:rPr>
            </w:pPr>
            <w:r w:rsidRPr="00F21821">
              <w:rPr>
                <w:rFonts w:cs="Arial"/>
                <w:sz w:val="18"/>
              </w:rPr>
              <w:t>-Приватно предузеће ''Компред''ВТ, мањи багер и камион застава.</w:t>
            </w:r>
          </w:p>
          <w:p w:rsidR="00F21821" w:rsidRPr="00F21821" w:rsidRDefault="00F21821" w:rsidP="00226926">
            <w:pPr>
              <w:pStyle w:val="a3"/>
              <w:autoSpaceDE/>
              <w:autoSpaceDN/>
              <w:adjustRightInd/>
              <w:spacing w:before="0"/>
              <w:jc w:val="left"/>
              <w:rPr>
                <w:rFonts w:cs="Arial"/>
                <w:sz w:val="18"/>
              </w:rPr>
            </w:pPr>
            <w:r w:rsidRPr="00F21821">
              <w:rPr>
                <w:rFonts w:cs="Arial"/>
                <w:sz w:val="18"/>
              </w:rPr>
              <w:t>-ДОО''Кочањ-пром'' сва расположива механизација</w:t>
            </w:r>
          </w:p>
          <w:p w:rsidR="00F21821" w:rsidRPr="00F21821" w:rsidRDefault="00F21821" w:rsidP="00226926">
            <w:pPr>
              <w:pStyle w:val="a3"/>
              <w:autoSpaceDE/>
              <w:autoSpaceDN/>
              <w:adjustRightInd/>
              <w:spacing w:before="0"/>
              <w:jc w:val="left"/>
              <w:rPr>
                <w:rFonts w:cs="Arial"/>
                <w:sz w:val="18"/>
              </w:rPr>
            </w:pPr>
            <w:r w:rsidRPr="00F21821">
              <w:rPr>
                <w:rFonts w:cs="Arial"/>
                <w:sz w:val="18"/>
              </w:rPr>
              <w:t>-ДОО ''Пантић-промет'' сва расположива механизација</w:t>
            </w:r>
          </w:p>
          <w:p w:rsidR="00F21821" w:rsidRPr="00F21821" w:rsidRDefault="00F21821" w:rsidP="00226926">
            <w:pPr>
              <w:pStyle w:val="a3"/>
              <w:autoSpaceDE/>
              <w:autoSpaceDN/>
              <w:adjustRightInd/>
              <w:spacing w:before="0"/>
              <w:jc w:val="left"/>
              <w:rPr>
                <w:rFonts w:cs="Arial"/>
                <w:sz w:val="18"/>
              </w:rPr>
            </w:pPr>
            <w:r w:rsidRPr="00F21821">
              <w:rPr>
                <w:rFonts w:cs="Arial"/>
                <w:sz w:val="18"/>
              </w:rPr>
              <w:t>-ДОО ''Кесо-промет'' сва расположива механизација</w:t>
            </w:r>
          </w:p>
          <w:p w:rsidR="00F21821" w:rsidRDefault="00F21821" w:rsidP="00226926">
            <w:pPr>
              <w:rPr>
                <w:rFonts w:ascii="Arial" w:hAnsi="Arial" w:cs="Arial"/>
                <w:sz w:val="18"/>
                <w:szCs w:val="20"/>
              </w:rPr>
            </w:pPr>
            <w:r w:rsidRPr="00F21821">
              <w:rPr>
                <w:rFonts w:ascii="Arial" w:hAnsi="Arial" w:cs="Arial"/>
                <w:sz w:val="18"/>
                <w:szCs w:val="20"/>
              </w:rPr>
              <w:t>-Приватно предузеће ,,Јовић-Роћевић'' – багер точкаш, камион и мањи багер.</w:t>
            </w:r>
          </w:p>
          <w:p w:rsidR="00F21821" w:rsidRPr="00F21821" w:rsidRDefault="00F21821" w:rsidP="00226926">
            <w:pPr>
              <w:rPr>
                <w:rFonts w:ascii="Arial" w:hAnsi="Arial" w:cs="Arial"/>
                <w:sz w:val="18"/>
                <w:szCs w:val="20"/>
              </w:rPr>
            </w:pPr>
          </w:p>
          <w:p w:rsidR="00F21821" w:rsidRDefault="00F21821" w:rsidP="00226926">
            <w:pPr>
              <w:rPr>
                <w:rFonts w:ascii="Arial" w:hAnsi="Arial" w:cs="Arial"/>
                <w:sz w:val="18"/>
                <w:szCs w:val="20"/>
              </w:rPr>
            </w:pPr>
          </w:p>
          <w:p w:rsidR="00F21821" w:rsidRPr="00F21821" w:rsidRDefault="00F21821" w:rsidP="0022692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21821" w:rsidTr="00CE748F">
        <w:tc>
          <w:tcPr>
            <w:tcW w:w="1526" w:type="dxa"/>
            <w:vMerge w:val="restart"/>
          </w:tcPr>
          <w:p w:rsidR="00F21821" w:rsidRPr="0068751D" w:rsidRDefault="00F21821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lastRenderedPageBreak/>
              <w:t>Пожари</w:t>
            </w:r>
          </w:p>
        </w:tc>
        <w:tc>
          <w:tcPr>
            <w:tcW w:w="1843" w:type="dxa"/>
          </w:tcPr>
          <w:p w:rsidR="00F21821" w:rsidRPr="007D302E" w:rsidRDefault="00F21821" w:rsidP="002346AE">
            <w:pPr>
              <w:jc w:val="both"/>
              <w:rPr>
                <w:rFonts w:ascii="Arial" w:hAnsi="Arial" w:cs="Arial"/>
                <w:sz w:val="16"/>
                <w:szCs w:val="28"/>
              </w:rPr>
            </w:pPr>
            <w:r w:rsidRPr="007D302E">
              <w:rPr>
                <w:rFonts w:ascii="Arial" w:hAnsi="Arial" w:cs="Arial"/>
                <w:sz w:val="16"/>
                <w:szCs w:val="28"/>
              </w:rPr>
              <w:t>у 2007. години</w:t>
            </w:r>
          </w:p>
        </w:tc>
        <w:tc>
          <w:tcPr>
            <w:tcW w:w="3827" w:type="dxa"/>
            <w:gridSpan w:val="2"/>
          </w:tcPr>
          <w:p w:rsidR="00F21821" w:rsidRPr="0068751D" w:rsidRDefault="00F21821" w:rsidP="0068751D">
            <w:r w:rsidRPr="0068751D">
              <w:t>72 пожара</w:t>
            </w:r>
          </w:p>
        </w:tc>
        <w:tc>
          <w:tcPr>
            <w:tcW w:w="2637" w:type="dxa"/>
            <w:gridSpan w:val="2"/>
          </w:tcPr>
          <w:p w:rsidR="00F21821" w:rsidRPr="00B66439" w:rsidRDefault="00F21821" w:rsidP="002346AE">
            <w:pPr>
              <w:jc w:val="both"/>
              <w:rPr>
                <w:rFonts w:ascii="Arial" w:hAnsi="Arial" w:cs="Arial"/>
                <w:sz w:val="20"/>
                <w:szCs w:val="28"/>
              </w:rPr>
            </w:pPr>
            <w:r w:rsidRPr="00B66439">
              <w:rPr>
                <w:rFonts w:ascii="Arial" w:hAnsi="Arial" w:cs="Arial"/>
                <w:sz w:val="20"/>
                <w:szCs w:val="28"/>
              </w:rPr>
              <w:t xml:space="preserve">Професионална  </w:t>
            </w:r>
            <w:r>
              <w:rPr>
                <w:rFonts w:ascii="Arial" w:hAnsi="Arial" w:cs="Arial"/>
                <w:sz w:val="20"/>
                <w:szCs w:val="28"/>
              </w:rPr>
              <w:t>ваатрогасна јединица града Зворника</w:t>
            </w:r>
          </w:p>
        </w:tc>
      </w:tr>
      <w:tr w:rsidR="00F21821" w:rsidTr="00CE748F">
        <w:tc>
          <w:tcPr>
            <w:tcW w:w="1526" w:type="dxa"/>
            <w:vMerge/>
          </w:tcPr>
          <w:p w:rsidR="00F21821" w:rsidRDefault="00F21821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F21821" w:rsidRPr="007D302E" w:rsidRDefault="00F21821" w:rsidP="0068751D">
            <w:pPr>
              <w:jc w:val="both"/>
              <w:rPr>
                <w:rFonts w:ascii="Arial" w:hAnsi="Arial" w:cs="Arial"/>
                <w:b/>
                <w:sz w:val="16"/>
                <w:szCs w:val="28"/>
              </w:rPr>
            </w:pPr>
            <w:r w:rsidRPr="007D302E">
              <w:rPr>
                <w:rFonts w:ascii="Arial" w:hAnsi="Arial" w:cs="Arial"/>
                <w:sz w:val="16"/>
                <w:szCs w:val="28"/>
              </w:rPr>
              <w:t>у 2008.</w:t>
            </w:r>
            <w:r>
              <w:rPr>
                <w:rFonts w:ascii="Arial" w:hAnsi="Arial" w:cs="Arial"/>
                <w:sz w:val="16"/>
                <w:szCs w:val="28"/>
              </w:rPr>
              <w:t xml:space="preserve"> г</w:t>
            </w:r>
            <w:r w:rsidRPr="007D302E">
              <w:rPr>
                <w:rFonts w:ascii="Arial" w:hAnsi="Arial" w:cs="Arial"/>
                <w:sz w:val="16"/>
                <w:szCs w:val="28"/>
              </w:rPr>
              <w:t>одини</w:t>
            </w:r>
          </w:p>
        </w:tc>
        <w:tc>
          <w:tcPr>
            <w:tcW w:w="3827" w:type="dxa"/>
            <w:gridSpan w:val="2"/>
          </w:tcPr>
          <w:p w:rsidR="00F21821" w:rsidRPr="00B66439" w:rsidRDefault="00F21821" w:rsidP="005B0CB7">
            <w:pPr>
              <w:pStyle w:val="a3"/>
              <w:rPr>
                <w:b/>
              </w:rPr>
            </w:pPr>
            <w:r w:rsidRPr="0068751D">
              <w:t>72 пожара</w:t>
            </w:r>
          </w:p>
        </w:tc>
        <w:tc>
          <w:tcPr>
            <w:tcW w:w="2637" w:type="dxa"/>
            <w:gridSpan w:val="2"/>
          </w:tcPr>
          <w:p w:rsidR="00F21821" w:rsidRPr="00B66439" w:rsidRDefault="00F21821" w:rsidP="002346AE">
            <w:pPr>
              <w:jc w:val="both"/>
              <w:rPr>
                <w:rFonts w:ascii="Arial" w:hAnsi="Arial" w:cs="Arial"/>
                <w:sz w:val="20"/>
                <w:szCs w:val="28"/>
              </w:rPr>
            </w:pPr>
            <w:r w:rsidRPr="00B66439">
              <w:rPr>
                <w:rFonts w:ascii="Arial" w:hAnsi="Arial" w:cs="Arial"/>
                <w:sz w:val="20"/>
                <w:szCs w:val="28"/>
              </w:rPr>
              <w:t xml:space="preserve">Професионална  </w:t>
            </w:r>
            <w:r>
              <w:rPr>
                <w:rFonts w:ascii="Arial" w:hAnsi="Arial" w:cs="Arial"/>
                <w:sz w:val="20"/>
                <w:szCs w:val="28"/>
              </w:rPr>
              <w:t>ваатрогасна јединица града Зворника</w:t>
            </w:r>
          </w:p>
        </w:tc>
      </w:tr>
      <w:tr w:rsidR="00F21821" w:rsidTr="00CE748F">
        <w:tc>
          <w:tcPr>
            <w:tcW w:w="1526" w:type="dxa"/>
            <w:vMerge/>
          </w:tcPr>
          <w:p w:rsidR="00F21821" w:rsidRDefault="00F21821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F21821" w:rsidRPr="007D302E" w:rsidRDefault="00F21821" w:rsidP="0068751D">
            <w:pPr>
              <w:jc w:val="both"/>
              <w:rPr>
                <w:rFonts w:ascii="Arial" w:hAnsi="Arial" w:cs="Arial"/>
                <w:b/>
                <w:sz w:val="16"/>
                <w:szCs w:val="28"/>
              </w:rPr>
            </w:pPr>
            <w:r w:rsidRPr="007D302E">
              <w:rPr>
                <w:rFonts w:ascii="Arial" w:hAnsi="Arial" w:cs="Arial"/>
                <w:sz w:val="16"/>
                <w:szCs w:val="28"/>
              </w:rPr>
              <w:t>у 2009. години</w:t>
            </w:r>
          </w:p>
        </w:tc>
        <w:tc>
          <w:tcPr>
            <w:tcW w:w="3827" w:type="dxa"/>
            <w:gridSpan w:val="2"/>
          </w:tcPr>
          <w:p w:rsidR="00F21821" w:rsidRDefault="00F21821" w:rsidP="005B0CB7">
            <w:pPr>
              <w:pStyle w:val="a3"/>
              <w:rPr>
                <w:b/>
              </w:rPr>
            </w:pPr>
            <w:r>
              <w:t>62</w:t>
            </w:r>
            <w:r w:rsidRPr="0068751D">
              <w:t xml:space="preserve"> пожара</w:t>
            </w:r>
          </w:p>
        </w:tc>
        <w:tc>
          <w:tcPr>
            <w:tcW w:w="2637" w:type="dxa"/>
            <w:gridSpan w:val="2"/>
          </w:tcPr>
          <w:p w:rsidR="00F21821" w:rsidRPr="00B66439" w:rsidRDefault="00F21821" w:rsidP="002346AE">
            <w:pPr>
              <w:jc w:val="both"/>
              <w:rPr>
                <w:rFonts w:ascii="Arial" w:hAnsi="Arial" w:cs="Arial"/>
                <w:sz w:val="20"/>
                <w:szCs w:val="28"/>
              </w:rPr>
            </w:pPr>
            <w:r w:rsidRPr="00B66439">
              <w:rPr>
                <w:rFonts w:ascii="Arial" w:hAnsi="Arial" w:cs="Arial"/>
                <w:sz w:val="20"/>
                <w:szCs w:val="28"/>
              </w:rPr>
              <w:t xml:space="preserve">Професионална  </w:t>
            </w:r>
            <w:r>
              <w:rPr>
                <w:rFonts w:ascii="Arial" w:hAnsi="Arial" w:cs="Arial"/>
                <w:sz w:val="20"/>
                <w:szCs w:val="28"/>
              </w:rPr>
              <w:t>ваатрогасна јединица града Зворника</w:t>
            </w:r>
          </w:p>
        </w:tc>
      </w:tr>
      <w:tr w:rsidR="00F21821" w:rsidTr="00CE748F">
        <w:tc>
          <w:tcPr>
            <w:tcW w:w="1526" w:type="dxa"/>
            <w:vMerge/>
          </w:tcPr>
          <w:p w:rsidR="00F21821" w:rsidRDefault="00F21821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F21821" w:rsidRPr="007D302E" w:rsidRDefault="00F21821" w:rsidP="002346AE">
            <w:pPr>
              <w:jc w:val="both"/>
              <w:rPr>
                <w:rFonts w:ascii="Arial" w:hAnsi="Arial" w:cs="Arial"/>
                <w:b/>
                <w:sz w:val="16"/>
                <w:szCs w:val="28"/>
              </w:rPr>
            </w:pPr>
            <w:r w:rsidRPr="007D302E">
              <w:rPr>
                <w:rFonts w:ascii="Arial" w:hAnsi="Arial" w:cs="Arial"/>
                <w:sz w:val="16"/>
                <w:szCs w:val="28"/>
              </w:rPr>
              <w:t>у 2010. години</w:t>
            </w:r>
          </w:p>
        </w:tc>
        <w:tc>
          <w:tcPr>
            <w:tcW w:w="3827" w:type="dxa"/>
            <w:gridSpan w:val="2"/>
          </w:tcPr>
          <w:p w:rsidR="00F21821" w:rsidRDefault="00F21821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t>51</w:t>
            </w:r>
            <w:r w:rsidRPr="0068751D">
              <w:t xml:space="preserve"> пожара</w:t>
            </w:r>
          </w:p>
        </w:tc>
        <w:tc>
          <w:tcPr>
            <w:tcW w:w="2637" w:type="dxa"/>
            <w:gridSpan w:val="2"/>
          </w:tcPr>
          <w:p w:rsidR="00F21821" w:rsidRPr="00B66439" w:rsidRDefault="00F21821" w:rsidP="002346AE">
            <w:pPr>
              <w:jc w:val="both"/>
              <w:rPr>
                <w:rFonts w:ascii="Arial" w:hAnsi="Arial" w:cs="Arial"/>
                <w:sz w:val="20"/>
                <w:szCs w:val="28"/>
              </w:rPr>
            </w:pPr>
            <w:r w:rsidRPr="00B66439">
              <w:rPr>
                <w:rFonts w:ascii="Arial" w:hAnsi="Arial" w:cs="Arial"/>
                <w:sz w:val="20"/>
                <w:szCs w:val="28"/>
              </w:rPr>
              <w:t xml:space="preserve">Професионална  </w:t>
            </w:r>
            <w:r>
              <w:rPr>
                <w:rFonts w:ascii="Arial" w:hAnsi="Arial" w:cs="Arial"/>
                <w:sz w:val="20"/>
                <w:szCs w:val="28"/>
              </w:rPr>
              <w:t>ваатрогасна јединица града Зворника</w:t>
            </w:r>
          </w:p>
        </w:tc>
      </w:tr>
      <w:tr w:rsidR="00F21821" w:rsidTr="00CE748F">
        <w:tc>
          <w:tcPr>
            <w:tcW w:w="1526" w:type="dxa"/>
            <w:vMerge/>
          </w:tcPr>
          <w:p w:rsidR="00F21821" w:rsidRDefault="00F21821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F21821" w:rsidRPr="007D302E" w:rsidRDefault="00F21821" w:rsidP="002346AE">
            <w:pPr>
              <w:jc w:val="both"/>
              <w:rPr>
                <w:rFonts w:ascii="Arial" w:hAnsi="Arial" w:cs="Arial"/>
                <w:b/>
                <w:sz w:val="16"/>
                <w:szCs w:val="28"/>
              </w:rPr>
            </w:pPr>
            <w:r w:rsidRPr="007D302E">
              <w:rPr>
                <w:rFonts w:ascii="Arial" w:hAnsi="Arial" w:cs="Arial"/>
                <w:sz w:val="16"/>
                <w:szCs w:val="28"/>
              </w:rPr>
              <w:t>у 2011. години</w:t>
            </w:r>
          </w:p>
        </w:tc>
        <w:tc>
          <w:tcPr>
            <w:tcW w:w="3827" w:type="dxa"/>
            <w:gridSpan w:val="2"/>
          </w:tcPr>
          <w:p w:rsidR="00F21821" w:rsidRDefault="00F21821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t>180</w:t>
            </w:r>
            <w:r w:rsidRPr="0068751D">
              <w:t xml:space="preserve"> пожара</w:t>
            </w:r>
          </w:p>
        </w:tc>
        <w:tc>
          <w:tcPr>
            <w:tcW w:w="2637" w:type="dxa"/>
            <w:gridSpan w:val="2"/>
          </w:tcPr>
          <w:p w:rsidR="00F21821" w:rsidRPr="00B66439" w:rsidRDefault="00F21821" w:rsidP="002346AE">
            <w:pPr>
              <w:jc w:val="both"/>
              <w:rPr>
                <w:rFonts w:ascii="Arial" w:hAnsi="Arial" w:cs="Arial"/>
                <w:sz w:val="20"/>
                <w:szCs w:val="28"/>
              </w:rPr>
            </w:pPr>
            <w:r w:rsidRPr="00B66439">
              <w:rPr>
                <w:rFonts w:ascii="Arial" w:hAnsi="Arial" w:cs="Arial"/>
                <w:sz w:val="20"/>
                <w:szCs w:val="28"/>
              </w:rPr>
              <w:t xml:space="preserve">Професионална  </w:t>
            </w:r>
            <w:r>
              <w:rPr>
                <w:rFonts w:ascii="Arial" w:hAnsi="Arial" w:cs="Arial"/>
                <w:sz w:val="20"/>
                <w:szCs w:val="28"/>
              </w:rPr>
              <w:t>ваатрогасна јединица града Зворника</w:t>
            </w:r>
          </w:p>
        </w:tc>
      </w:tr>
      <w:tr w:rsidR="00F21821" w:rsidTr="00CE748F">
        <w:trPr>
          <w:trHeight w:val="264"/>
        </w:trPr>
        <w:tc>
          <w:tcPr>
            <w:tcW w:w="1526" w:type="dxa"/>
            <w:vMerge/>
          </w:tcPr>
          <w:p w:rsidR="00F21821" w:rsidRDefault="00F21821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21821" w:rsidRPr="007D302E" w:rsidRDefault="00F21821" w:rsidP="00B66439">
            <w:pPr>
              <w:jc w:val="both"/>
              <w:rPr>
                <w:rFonts w:ascii="Arial" w:hAnsi="Arial" w:cs="Arial"/>
                <w:b/>
                <w:sz w:val="16"/>
                <w:szCs w:val="28"/>
              </w:rPr>
            </w:pPr>
            <w:r w:rsidRPr="007D302E">
              <w:rPr>
                <w:rFonts w:ascii="Arial" w:hAnsi="Arial" w:cs="Arial"/>
                <w:sz w:val="16"/>
                <w:szCs w:val="28"/>
              </w:rPr>
              <w:t>у 2012. години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F21821" w:rsidRDefault="00F21821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t>311</w:t>
            </w:r>
            <w:r w:rsidRPr="0068751D">
              <w:t xml:space="preserve"> пожара</w:t>
            </w:r>
          </w:p>
        </w:tc>
        <w:tc>
          <w:tcPr>
            <w:tcW w:w="2637" w:type="dxa"/>
            <w:gridSpan w:val="2"/>
            <w:tcBorders>
              <w:bottom w:val="single" w:sz="4" w:space="0" w:color="auto"/>
            </w:tcBorders>
          </w:tcPr>
          <w:p w:rsidR="00F21821" w:rsidRPr="00B66439" w:rsidRDefault="00F21821" w:rsidP="002346AE">
            <w:pPr>
              <w:jc w:val="both"/>
              <w:rPr>
                <w:rFonts w:ascii="Arial" w:hAnsi="Arial" w:cs="Arial"/>
                <w:sz w:val="20"/>
                <w:szCs w:val="28"/>
              </w:rPr>
            </w:pPr>
            <w:r w:rsidRPr="00B66439">
              <w:rPr>
                <w:rFonts w:ascii="Arial" w:hAnsi="Arial" w:cs="Arial"/>
                <w:sz w:val="20"/>
                <w:szCs w:val="28"/>
              </w:rPr>
              <w:t xml:space="preserve">Професионална  </w:t>
            </w:r>
            <w:r>
              <w:rPr>
                <w:rFonts w:ascii="Arial" w:hAnsi="Arial" w:cs="Arial"/>
                <w:sz w:val="20"/>
                <w:szCs w:val="28"/>
              </w:rPr>
              <w:t>ваатрогасна јединица града Зворника</w:t>
            </w:r>
          </w:p>
        </w:tc>
      </w:tr>
      <w:tr w:rsidR="00F21821" w:rsidTr="00CE748F">
        <w:trPr>
          <w:trHeight w:val="218"/>
        </w:trPr>
        <w:tc>
          <w:tcPr>
            <w:tcW w:w="1526" w:type="dxa"/>
            <w:vMerge/>
          </w:tcPr>
          <w:p w:rsidR="00F21821" w:rsidRDefault="00F21821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21821" w:rsidRPr="007D302E" w:rsidRDefault="00F21821" w:rsidP="00B66439">
            <w:pPr>
              <w:jc w:val="both"/>
              <w:rPr>
                <w:rFonts w:ascii="Arial" w:hAnsi="Arial" w:cs="Arial"/>
                <w:sz w:val="16"/>
                <w:szCs w:val="28"/>
              </w:rPr>
            </w:pPr>
            <w:r w:rsidRPr="007D302E">
              <w:rPr>
                <w:rFonts w:ascii="Arial" w:hAnsi="Arial" w:cs="Arial"/>
                <w:sz w:val="16"/>
                <w:szCs w:val="28"/>
              </w:rPr>
              <w:t>у 2013. години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21821" w:rsidRDefault="00F21821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t>95</w:t>
            </w:r>
            <w:r w:rsidRPr="0068751D">
              <w:t xml:space="preserve"> пожара</w:t>
            </w:r>
          </w:p>
        </w:tc>
        <w:tc>
          <w:tcPr>
            <w:tcW w:w="26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21821" w:rsidRPr="00B66439" w:rsidRDefault="00F21821" w:rsidP="002346AE">
            <w:pPr>
              <w:jc w:val="both"/>
              <w:rPr>
                <w:rFonts w:ascii="Arial" w:hAnsi="Arial" w:cs="Arial"/>
                <w:sz w:val="20"/>
                <w:szCs w:val="28"/>
              </w:rPr>
            </w:pPr>
            <w:r w:rsidRPr="00B66439">
              <w:rPr>
                <w:rFonts w:ascii="Arial" w:hAnsi="Arial" w:cs="Arial"/>
                <w:sz w:val="20"/>
                <w:szCs w:val="28"/>
              </w:rPr>
              <w:t xml:space="preserve">Професионална  </w:t>
            </w:r>
            <w:r>
              <w:rPr>
                <w:rFonts w:ascii="Arial" w:hAnsi="Arial" w:cs="Arial"/>
                <w:sz w:val="20"/>
                <w:szCs w:val="28"/>
              </w:rPr>
              <w:t>ваатрогасна јединица града Зворника</w:t>
            </w:r>
          </w:p>
        </w:tc>
      </w:tr>
      <w:tr w:rsidR="00F21821" w:rsidTr="00CE748F">
        <w:trPr>
          <w:trHeight w:val="230"/>
        </w:trPr>
        <w:tc>
          <w:tcPr>
            <w:tcW w:w="1526" w:type="dxa"/>
            <w:vMerge/>
          </w:tcPr>
          <w:p w:rsidR="00F21821" w:rsidRDefault="00F21821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21821" w:rsidRPr="007D302E" w:rsidRDefault="00F21821" w:rsidP="00B66439">
            <w:pPr>
              <w:jc w:val="both"/>
              <w:rPr>
                <w:rFonts w:ascii="Arial" w:hAnsi="Arial" w:cs="Arial"/>
                <w:sz w:val="16"/>
                <w:szCs w:val="28"/>
              </w:rPr>
            </w:pPr>
            <w:r w:rsidRPr="007D302E">
              <w:rPr>
                <w:rFonts w:ascii="Arial" w:hAnsi="Arial" w:cs="Arial"/>
                <w:sz w:val="16"/>
                <w:szCs w:val="28"/>
              </w:rPr>
              <w:t>у 2014. години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21821" w:rsidRDefault="00F21821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t>73</w:t>
            </w:r>
            <w:r w:rsidRPr="0068751D">
              <w:t xml:space="preserve"> пожара</w:t>
            </w:r>
          </w:p>
        </w:tc>
        <w:tc>
          <w:tcPr>
            <w:tcW w:w="26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21821" w:rsidRPr="00B66439" w:rsidRDefault="00F21821" w:rsidP="002346AE">
            <w:pPr>
              <w:jc w:val="both"/>
              <w:rPr>
                <w:rFonts w:ascii="Arial" w:hAnsi="Arial" w:cs="Arial"/>
                <w:sz w:val="20"/>
                <w:szCs w:val="28"/>
              </w:rPr>
            </w:pPr>
            <w:r w:rsidRPr="00B66439">
              <w:rPr>
                <w:rFonts w:ascii="Arial" w:hAnsi="Arial" w:cs="Arial"/>
                <w:sz w:val="20"/>
                <w:szCs w:val="28"/>
              </w:rPr>
              <w:t xml:space="preserve">Професионална  </w:t>
            </w:r>
            <w:r>
              <w:rPr>
                <w:rFonts w:ascii="Arial" w:hAnsi="Arial" w:cs="Arial"/>
                <w:sz w:val="20"/>
                <w:szCs w:val="28"/>
              </w:rPr>
              <w:t>ваатрогасна јединица града Зворника</w:t>
            </w:r>
          </w:p>
        </w:tc>
      </w:tr>
      <w:tr w:rsidR="00F21821" w:rsidTr="006A7249">
        <w:trPr>
          <w:trHeight w:val="276"/>
        </w:trPr>
        <w:tc>
          <w:tcPr>
            <w:tcW w:w="1526" w:type="dxa"/>
            <w:vMerge/>
          </w:tcPr>
          <w:p w:rsidR="00F21821" w:rsidRPr="00B66439" w:rsidRDefault="00F21821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21821" w:rsidRPr="007D302E" w:rsidRDefault="00F21821" w:rsidP="00B66439">
            <w:pPr>
              <w:jc w:val="both"/>
              <w:rPr>
                <w:rFonts w:ascii="Arial" w:hAnsi="Arial" w:cs="Arial"/>
                <w:sz w:val="16"/>
                <w:szCs w:val="28"/>
              </w:rPr>
            </w:pPr>
            <w:r w:rsidRPr="007D302E">
              <w:rPr>
                <w:rFonts w:ascii="Arial" w:hAnsi="Arial" w:cs="Arial"/>
                <w:sz w:val="16"/>
                <w:szCs w:val="28"/>
              </w:rPr>
              <w:t>у 2015. години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21821" w:rsidRDefault="00F21821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t>125</w:t>
            </w:r>
            <w:r w:rsidRPr="0068751D">
              <w:t xml:space="preserve"> пожара</w:t>
            </w:r>
          </w:p>
        </w:tc>
        <w:tc>
          <w:tcPr>
            <w:tcW w:w="26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21821" w:rsidRPr="00B66439" w:rsidRDefault="00F21821" w:rsidP="002346AE">
            <w:pPr>
              <w:jc w:val="both"/>
              <w:rPr>
                <w:rFonts w:ascii="Arial" w:hAnsi="Arial" w:cs="Arial"/>
                <w:sz w:val="20"/>
                <w:szCs w:val="28"/>
              </w:rPr>
            </w:pPr>
            <w:r w:rsidRPr="00B66439">
              <w:rPr>
                <w:rFonts w:ascii="Arial" w:hAnsi="Arial" w:cs="Arial"/>
                <w:sz w:val="20"/>
                <w:szCs w:val="28"/>
              </w:rPr>
              <w:t xml:space="preserve">Професионална  </w:t>
            </w:r>
            <w:r>
              <w:rPr>
                <w:rFonts w:ascii="Arial" w:hAnsi="Arial" w:cs="Arial"/>
                <w:sz w:val="20"/>
                <w:szCs w:val="28"/>
              </w:rPr>
              <w:t>ваатрогасна јединица града Зворника</w:t>
            </w:r>
          </w:p>
        </w:tc>
      </w:tr>
      <w:tr w:rsidR="00F21821" w:rsidTr="006A7249">
        <w:trPr>
          <w:trHeight w:val="276"/>
        </w:trPr>
        <w:tc>
          <w:tcPr>
            <w:tcW w:w="1526" w:type="dxa"/>
            <w:vMerge/>
          </w:tcPr>
          <w:p w:rsidR="00F21821" w:rsidRDefault="00F21821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21821" w:rsidRPr="007D302E" w:rsidRDefault="00F21821" w:rsidP="00B66439">
            <w:pPr>
              <w:jc w:val="both"/>
              <w:rPr>
                <w:rFonts w:ascii="Arial" w:hAnsi="Arial" w:cs="Arial"/>
                <w:sz w:val="16"/>
                <w:szCs w:val="28"/>
              </w:rPr>
            </w:pPr>
            <w:r w:rsidRPr="007D302E">
              <w:rPr>
                <w:rFonts w:ascii="Arial" w:hAnsi="Arial" w:cs="Arial"/>
                <w:sz w:val="16"/>
                <w:szCs w:val="28"/>
              </w:rPr>
              <w:t>у 2016. години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21821" w:rsidRDefault="00F21821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t>106</w:t>
            </w:r>
            <w:r w:rsidRPr="0068751D">
              <w:t xml:space="preserve"> пожара</w:t>
            </w:r>
          </w:p>
        </w:tc>
        <w:tc>
          <w:tcPr>
            <w:tcW w:w="26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21821" w:rsidRPr="00B66439" w:rsidRDefault="00F21821" w:rsidP="002346AE">
            <w:pPr>
              <w:jc w:val="both"/>
              <w:rPr>
                <w:rFonts w:ascii="Arial" w:hAnsi="Arial" w:cs="Arial"/>
                <w:sz w:val="20"/>
                <w:szCs w:val="28"/>
              </w:rPr>
            </w:pPr>
            <w:r w:rsidRPr="00B66439">
              <w:rPr>
                <w:rFonts w:ascii="Arial" w:hAnsi="Arial" w:cs="Arial"/>
                <w:sz w:val="20"/>
                <w:szCs w:val="28"/>
              </w:rPr>
              <w:t xml:space="preserve">Професионална  </w:t>
            </w:r>
            <w:r>
              <w:rPr>
                <w:rFonts w:ascii="Arial" w:hAnsi="Arial" w:cs="Arial"/>
                <w:sz w:val="20"/>
                <w:szCs w:val="28"/>
              </w:rPr>
              <w:t>ваатрогасна јединица града Зворника</w:t>
            </w:r>
          </w:p>
        </w:tc>
      </w:tr>
      <w:tr w:rsidR="00F21821" w:rsidTr="00CE748F">
        <w:trPr>
          <w:trHeight w:val="392"/>
        </w:trPr>
        <w:tc>
          <w:tcPr>
            <w:tcW w:w="1526" w:type="dxa"/>
            <w:vMerge/>
            <w:tcBorders>
              <w:bottom w:val="single" w:sz="4" w:space="0" w:color="auto"/>
            </w:tcBorders>
          </w:tcPr>
          <w:p w:rsidR="00F21821" w:rsidRDefault="00F21821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21821" w:rsidRPr="007D302E" w:rsidRDefault="00F21821" w:rsidP="00B66439">
            <w:pPr>
              <w:jc w:val="both"/>
              <w:rPr>
                <w:rFonts w:ascii="Arial" w:hAnsi="Arial" w:cs="Arial"/>
                <w:sz w:val="16"/>
                <w:szCs w:val="28"/>
              </w:rPr>
            </w:pPr>
            <w:r w:rsidRPr="007D302E">
              <w:rPr>
                <w:rFonts w:ascii="Arial" w:hAnsi="Arial" w:cs="Arial"/>
                <w:sz w:val="16"/>
                <w:szCs w:val="28"/>
              </w:rPr>
              <w:t>у 2017. години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21821" w:rsidRDefault="00F21821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t xml:space="preserve">           </w:t>
            </w:r>
            <w:r w:rsidRPr="0068751D">
              <w:t>пожара</w:t>
            </w:r>
          </w:p>
        </w:tc>
        <w:tc>
          <w:tcPr>
            <w:tcW w:w="26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21821" w:rsidRPr="00B66439" w:rsidRDefault="00F21821" w:rsidP="002346AE">
            <w:pPr>
              <w:jc w:val="both"/>
              <w:rPr>
                <w:rFonts w:ascii="Arial" w:hAnsi="Arial" w:cs="Arial"/>
                <w:sz w:val="20"/>
                <w:szCs w:val="28"/>
              </w:rPr>
            </w:pPr>
            <w:r w:rsidRPr="00B66439">
              <w:rPr>
                <w:rFonts w:ascii="Arial" w:hAnsi="Arial" w:cs="Arial"/>
                <w:sz w:val="20"/>
                <w:szCs w:val="28"/>
              </w:rPr>
              <w:t xml:space="preserve">Професионална  </w:t>
            </w:r>
            <w:r>
              <w:rPr>
                <w:rFonts w:ascii="Arial" w:hAnsi="Arial" w:cs="Arial"/>
                <w:sz w:val="20"/>
                <w:szCs w:val="28"/>
              </w:rPr>
              <w:t>ваатрогасна јединица града Зворника</w:t>
            </w:r>
          </w:p>
        </w:tc>
      </w:tr>
      <w:tr w:rsidR="00F21821" w:rsidTr="006A7249">
        <w:trPr>
          <w:trHeight w:val="196"/>
        </w:trPr>
        <w:tc>
          <w:tcPr>
            <w:tcW w:w="9833" w:type="dxa"/>
            <w:gridSpan w:val="6"/>
            <w:tcBorders>
              <w:top w:val="single" w:sz="4" w:space="0" w:color="auto"/>
            </w:tcBorders>
          </w:tcPr>
          <w:p w:rsidR="00F21821" w:rsidRDefault="00F21821" w:rsidP="00FF7A35">
            <w:pPr>
              <w:jc w:val="both"/>
              <w:rPr>
                <w:lang w:val="sr-Latn-CS"/>
              </w:rPr>
            </w:pPr>
          </w:p>
          <w:p w:rsidR="00F21821" w:rsidRDefault="00F21821" w:rsidP="00FF7A35">
            <w:pPr>
              <w:jc w:val="center"/>
              <w:rPr>
                <w:b/>
                <w:lang w:val="sr-Cyrl-CS"/>
              </w:rPr>
            </w:pPr>
          </w:p>
          <w:p w:rsidR="00F21821" w:rsidRDefault="00F21821" w:rsidP="00FF7A35">
            <w:pPr>
              <w:jc w:val="center"/>
              <w:rPr>
                <w:b/>
                <w:lang w:val="sr-Cyrl-CS"/>
              </w:rPr>
            </w:pPr>
          </w:p>
          <w:p w:rsidR="00F21821" w:rsidRDefault="00F21821" w:rsidP="00FF7A35">
            <w:pPr>
              <w:jc w:val="center"/>
              <w:rPr>
                <w:b/>
              </w:rPr>
            </w:pPr>
            <w:r w:rsidRPr="00ED023F">
              <w:rPr>
                <w:b/>
                <w:lang w:val="sr-Cyrl-CS"/>
              </w:rPr>
              <w:t xml:space="preserve">КЛАСИФИКАЦИЈА ПОЖАРА И ИНТЕРВЕНЦИЈА ПВЈ ЗВОРНИК У ПЕРИОДУ 2008 – 2016 </w:t>
            </w:r>
            <w:r>
              <w:rPr>
                <w:b/>
                <w:lang w:val="sr-Cyrl-CS"/>
              </w:rPr>
              <w:t>године налази се у Процени угрожености.</w:t>
            </w:r>
            <w:r>
              <w:rPr>
                <w:b/>
              </w:rPr>
              <w:t xml:space="preserve">  Табела 17.1.</w:t>
            </w:r>
          </w:p>
          <w:p w:rsidR="00F21821" w:rsidRDefault="00F21821" w:rsidP="00FF7A35">
            <w:pPr>
              <w:jc w:val="center"/>
              <w:rPr>
                <w:b/>
              </w:rPr>
            </w:pPr>
          </w:p>
          <w:p w:rsidR="00F21821" w:rsidRDefault="00F21821" w:rsidP="00FF7A35">
            <w:pPr>
              <w:jc w:val="center"/>
              <w:rPr>
                <w:b/>
              </w:rPr>
            </w:pPr>
          </w:p>
          <w:p w:rsidR="00F21821" w:rsidRPr="007C62F3" w:rsidRDefault="00F21821" w:rsidP="00FF7A35">
            <w:pPr>
              <w:jc w:val="center"/>
              <w:rPr>
                <w:b/>
              </w:rPr>
            </w:pPr>
          </w:p>
          <w:p w:rsidR="00F21821" w:rsidRPr="00F21821" w:rsidRDefault="00F21821" w:rsidP="002346AE">
            <w:pPr>
              <w:jc w:val="both"/>
              <w:rPr>
                <w:rFonts w:ascii="Arial" w:hAnsi="Arial" w:cs="Arial"/>
                <w:sz w:val="20"/>
                <w:szCs w:val="28"/>
              </w:rPr>
            </w:pPr>
          </w:p>
        </w:tc>
      </w:tr>
      <w:tr w:rsidR="00F21821" w:rsidTr="00F21821">
        <w:trPr>
          <w:cantSplit/>
          <w:trHeight w:val="1134"/>
        </w:trPr>
        <w:tc>
          <w:tcPr>
            <w:tcW w:w="1526" w:type="dxa"/>
            <w:textDirection w:val="btLr"/>
          </w:tcPr>
          <w:p w:rsidR="00F21821" w:rsidRDefault="00F21821" w:rsidP="00F21821">
            <w:pPr>
              <w:ind w:left="113" w:right="11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Саобраћајне</w:t>
            </w:r>
          </w:p>
          <w:p w:rsidR="00F21821" w:rsidRDefault="00F21821" w:rsidP="00F21821">
            <w:pPr>
              <w:ind w:left="113" w:right="11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несреће</w:t>
            </w:r>
          </w:p>
          <w:p w:rsidR="00F21821" w:rsidRDefault="00F21821" w:rsidP="00F21821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F21821" w:rsidRPr="00F21821" w:rsidRDefault="00F21821" w:rsidP="00F21821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</w:tcPr>
          <w:p w:rsidR="00F21821" w:rsidRDefault="00F21821" w:rsidP="007C62F3">
            <w:pPr>
              <w:jc w:val="both"/>
              <w:rPr>
                <w:rFonts w:ascii="Arial" w:hAnsi="Arial" w:cs="Arial"/>
                <w:sz w:val="20"/>
                <w:szCs w:val="28"/>
              </w:rPr>
            </w:pPr>
          </w:p>
          <w:p w:rsidR="00F21821" w:rsidRDefault="00F21821" w:rsidP="007C62F3">
            <w:pPr>
              <w:jc w:val="both"/>
              <w:rPr>
                <w:rFonts w:ascii="Arial" w:hAnsi="Arial" w:cs="Arial"/>
                <w:sz w:val="20"/>
                <w:szCs w:val="28"/>
              </w:rPr>
            </w:pPr>
          </w:p>
          <w:p w:rsidR="00F21821" w:rsidRPr="00201EE6" w:rsidRDefault="00F21821" w:rsidP="007C62F3">
            <w:pPr>
              <w:jc w:val="both"/>
              <w:rPr>
                <w:rFonts w:ascii="Arial" w:hAnsi="Arial" w:cs="Arial"/>
                <w:szCs w:val="28"/>
              </w:rPr>
            </w:pPr>
            <w:r w:rsidRPr="0015395D">
              <w:rPr>
                <w:rFonts w:ascii="Arial" w:hAnsi="Arial" w:cs="Arial"/>
                <w:sz w:val="20"/>
                <w:szCs w:val="28"/>
              </w:rPr>
              <w:t>2007-2016 година</w:t>
            </w:r>
          </w:p>
        </w:tc>
        <w:tc>
          <w:tcPr>
            <w:tcW w:w="3920" w:type="dxa"/>
            <w:gridSpan w:val="2"/>
          </w:tcPr>
          <w:p w:rsidR="00F21821" w:rsidRDefault="00F21821" w:rsidP="007C62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21821" w:rsidRDefault="00F21821" w:rsidP="007C62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21821" w:rsidRPr="00201EE6" w:rsidRDefault="00F21821" w:rsidP="007C62F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395D">
              <w:rPr>
                <w:rFonts w:ascii="Arial" w:hAnsi="Arial" w:cs="Arial"/>
                <w:sz w:val="20"/>
                <w:szCs w:val="20"/>
              </w:rPr>
              <w:t>63 удеса</w:t>
            </w:r>
          </w:p>
        </w:tc>
        <w:tc>
          <w:tcPr>
            <w:tcW w:w="1925" w:type="dxa"/>
          </w:tcPr>
          <w:p w:rsidR="00F21821" w:rsidRDefault="00F21821" w:rsidP="007C62F3">
            <w:pPr>
              <w:rPr>
                <w:rFonts w:ascii="Arial" w:hAnsi="Arial" w:cs="Arial"/>
                <w:sz w:val="20"/>
                <w:szCs w:val="18"/>
              </w:rPr>
            </w:pPr>
          </w:p>
          <w:p w:rsidR="00F21821" w:rsidRDefault="00F21821" w:rsidP="007C62F3">
            <w:pPr>
              <w:rPr>
                <w:rFonts w:ascii="Arial" w:hAnsi="Arial" w:cs="Arial"/>
                <w:sz w:val="20"/>
                <w:szCs w:val="18"/>
              </w:rPr>
            </w:pPr>
          </w:p>
          <w:p w:rsidR="00F21821" w:rsidRDefault="00F21821" w:rsidP="007C62F3">
            <w:pPr>
              <w:rPr>
                <w:rFonts w:ascii="Arial" w:hAnsi="Arial" w:cs="Arial"/>
                <w:sz w:val="20"/>
                <w:szCs w:val="18"/>
              </w:rPr>
            </w:pPr>
            <w:r w:rsidRPr="007C62F3">
              <w:rPr>
                <w:rFonts w:ascii="Arial" w:hAnsi="Arial" w:cs="Arial"/>
                <w:sz w:val="20"/>
                <w:szCs w:val="18"/>
              </w:rPr>
              <w:t>У процени угрожености: табе</w:t>
            </w:r>
            <w:r w:rsidR="00351C50">
              <w:rPr>
                <w:rFonts w:ascii="Arial" w:hAnsi="Arial" w:cs="Arial"/>
                <w:sz w:val="20"/>
                <w:szCs w:val="18"/>
              </w:rPr>
              <w:t>л</w:t>
            </w:r>
            <w:r w:rsidRPr="007C62F3">
              <w:rPr>
                <w:rFonts w:ascii="Arial" w:hAnsi="Arial" w:cs="Arial"/>
                <w:sz w:val="20"/>
                <w:szCs w:val="18"/>
              </w:rPr>
              <w:t>а 17.1.</w:t>
            </w:r>
          </w:p>
          <w:p w:rsidR="00F21821" w:rsidRDefault="00F21821" w:rsidP="007C62F3">
            <w:pPr>
              <w:rPr>
                <w:rFonts w:ascii="Arial" w:hAnsi="Arial" w:cs="Arial"/>
                <w:sz w:val="20"/>
                <w:szCs w:val="18"/>
              </w:rPr>
            </w:pPr>
          </w:p>
          <w:p w:rsidR="00F21821" w:rsidRDefault="00F21821" w:rsidP="007C62F3">
            <w:pPr>
              <w:rPr>
                <w:rFonts w:ascii="Arial" w:hAnsi="Arial" w:cs="Arial"/>
                <w:sz w:val="20"/>
                <w:szCs w:val="18"/>
              </w:rPr>
            </w:pPr>
          </w:p>
          <w:p w:rsidR="00F21821" w:rsidRDefault="00F21821" w:rsidP="007C62F3">
            <w:pPr>
              <w:rPr>
                <w:rFonts w:ascii="Arial" w:hAnsi="Arial" w:cs="Arial"/>
                <w:sz w:val="20"/>
                <w:szCs w:val="18"/>
              </w:rPr>
            </w:pPr>
          </w:p>
          <w:p w:rsidR="00F21821" w:rsidRDefault="00F21821" w:rsidP="007C62F3">
            <w:pPr>
              <w:rPr>
                <w:rFonts w:ascii="Arial" w:hAnsi="Arial" w:cs="Arial"/>
                <w:sz w:val="20"/>
                <w:szCs w:val="18"/>
              </w:rPr>
            </w:pPr>
          </w:p>
          <w:p w:rsidR="00F21821" w:rsidRDefault="00F21821" w:rsidP="007C62F3">
            <w:pPr>
              <w:rPr>
                <w:rFonts w:ascii="Arial" w:hAnsi="Arial" w:cs="Arial"/>
                <w:sz w:val="20"/>
                <w:szCs w:val="18"/>
              </w:rPr>
            </w:pPr>
          </w:p>
          <w:p w:rsidR="00F21821" w:rsidRDefault="00F21821" w:rsidP="007C62F3">
            <w:pPr>
              <w:rPr>
                <w:rFonts w:ascii="Arial" w:hAnsi="Arial" w:cs="Arial"/>
                <w:sz w:val="20"/>
                <w:szCs w:val="18"/>
              </w:rPr>
            </w:pPr>
          </w:p>
          <w:p w:rsidR="00F21821" w:rsidRPr="007C62F3" w:rsidRDefault="00F21821" w:rsidP="007C62F3">
            <w:pPr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4949DB" w:rsidTr="00C803E4">
        <w:tc>
          <w:tcPr>
            <w:tcW w:w="1526" w:type="dxa"/>
            <w:vMerge w:val="restart"/>
            <w:textDirection w:val="btLr"/>
          </w:tcPr>
          <w:p w:rsidR="004949DB" w:rsidRPr="00C803E4" w:rsidRDefault="004949DB" w:rsidP="00C803E4">
            <w:pPr>
              <w:ind w:left="113" w:right="113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803E4">
              <w:rPr>
                <w:rFonts w:ascii="Arial" w:hAnsi="Arial" w:cs="Arial"/>
                <w:b/>
                <w:sz w:val="28"/>
                <w:szCs w:val="28"/>
              </w:rPr>
              <w:lastRenderedPageBreak/>
              <w:t>Евидентирање, прикупљање  и уклањање неексплодираних убојних средстава</w:t>
            </w:r>
          </w:p>
          <w:p w:rsidR="004949DB" w:rsidRPr="00CE748F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949DB" w:rsidRPr="00A81FF8" w:rsidRDefault="004949DB" w:rsidP="00C803E4">
            <w:pPr>
              <w:ind w:left="113" w:right="11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</w:tcPr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18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18"/>
                <w:szCs w:val="20"/>
                <w:lang w:val="sr-Cyrl-CS"/>
              </w:rPr>
              <w:t>1999</w:t>
            </w:r>
            <w:r>
              <w:rPr>
                <w:rFonts w:ascii="Arial" w:hAnsi="Arial" w:cs="Arial"/>
                <w:sz w:val="18"/>
                <w:szCs w:val="20"/>
                <w:lang w:val="sr-Cyrl-CS"/>
              </w:rPr>
              <w:t xml:space="preserve">. </w:t>
            </w:r>
            <w:r w:rsidRPr="00A81FF8">
              <w:rPr>
                <w:rFonts w:ascii="Arial" w:hAnsi="Arial" w:cs="Arial"/>
                <w:sz w:val="18"/>
                <w:szCs w:val="20"/>
                <w:lang w:val="sr-Cyrl-CS"/>
              </w:rPr>
              <w:t xml:space="preserve"> година</w:t>
            </w:r>
          </w:p>
        </w:tc>
        <w:tc>
          <w:tcPr>
            <w:tcW w:w="3920" w:type="dxa"/>
            <w:gridSpan w:val="2"/>
          </w:tcPr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НУС – 14 комада</w:t>
            </w: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5" w:type="dxa"/>
          </w:tcPr>
          <w:p w:rsidR="004949DB" w:rsidRPr="00A81FF8" w:rsidRDefault="004949DB" w:rsidP="0063682C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bCs/>
                <w:sz w:val="20"/>
                <w:szCs w:val="20"/>
                <w:lang w:val="sr-Cyrl-CS"/>
              </w:rPr>
              <w:t xml:space="preserve">Број долазака ''А'' тима РУЦЗ РС </w:t>
            </w: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4</w:t>
            </w:r>
          </w:p>
        </w:tc>
      </w:tr>
      <w:tr w:rsidR="004949DB" w:rsidTr="00CE748F">
        <w:tc>
          <w:tcPr>
            <w:tcW w:w="1526" w:type="dxa"/>
            <w:vMerge/>
          </w:tcPr>
          <w:p w:rsidR="004949DB" w:rsidRPr="00A81FF8" w:rsidRDefault="004949DB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</w:tcPr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2000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>.</w:t>
            </w:r>
            <w:r w:rsidRPr="00A81FF8">
              <w:rPr>
                <w:rFonts w:ascii="Arial" w:hAnsi="Arial" w:cs="Arial"/>
                <w:sz w:val="18"/>
                <w:szCs w:val="20"/>
                <w:lang w:val="sr-Cyrl-CS"/>
              </w:rPr>
              <w:t xml:space="preserve"> година</w:t>
            </w:r>
          </w:p>
        </w:tc>
        <w:tc>
          <w:tcPr>
            <w:tcW w:w="3920" w:type="dxa"/>
            <w:gridSpan w:val="2"/>
          </w:tcPr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НУС – 35 комада</w:t>
            </w:r>
          </w:p>
        </w:tc>
        <w:tc>
          <w:tcPr>
            <w:tcW w:w="1925" w:type="dxa"/>
          </w:tcPr>
          <w:p w:rsidR="004949DB" w:rsidRPr="00A81FF8" w:rsidRDefault="004949DB" w:rsidP="0063682C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949DB" w:rsidRPr="00A81FF8" w:rsidRDefault="004949DB" w:rsidP="0063682C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3</w:t>
            </w:r>
          </w:p>
        </w:tc>
      </w:tr>
      <w:tr w:rsidR="004949DB" w:rsidTr="00CE748F">
        <w:tc>
          <w:tcPr>
            <w:tcW w:w="1526" w:type="dxa"/>
            <w:vMerge/>
          </w:tcPr>
          <w:p w:rsidR="004949DB" w:rsidRPr="00A81FF8" w:rsidRDefault="004949DB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</w:tcPr>
          <w:p w:rsidR="004949DB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2001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>.</w:t>
            </w:r>
            <w:r w:rsidRPr="00A81FF8">
              <w:rPr>
                <w:rFonts w:ascii="Arial" w:hAnsi="Arial" w:cs="Arial"/>
                <w:sz w:val="18"/>
                <w:szCs w:val="20"/>
                <w:lang w:val="sr-Cyrl-CS"/>
              </w:rPr>
              <w:t xml:space="preserve"> година</w:t>
            </w:r>
          </w:p>
        </w:tc>
        <w:tc>
          <w:tcPr>
            <w:tcW w:w="3920" w:type="dxa"/>
            <w:gridSpan w:val="2"/>
          </w:tcPr>
          <w:p w:rsidR="004949DB" w:rsidRPr="00A81FF8" w:rsidRDefault="004949DB" w:rsidP="00F21821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- НУС- 61 ком</w:t>
            </w: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- муниције разног калибра 230 комада</w:t>
            </w:r>
          </w:p>
        </w:tc>
        <w:tc>
          <w:tcPr>
            <w:tcW w:w="1925" w:type="dxa"/>
          </w:tcPr>
          <w:p w:rsidR="004949DB" w:rsidRPr="00F21821" w:rsidRDefault="004949DB" w:rsidP="00F21821">
            <w:pPr>
              <w:ind w:left="252" w:hanging="252"/>
              <w:rPr>
                <w:rFonts w:ascii="Arial" w:hAnsi="Arial" w:cs="Arial"/>
                <w:sz w:val="20"/>
                <w:szCs w:val="20"/>
              </w:rPr>
            </w:pPr>
          </w:p>
          <w:p w:rsidR="004949DB" w:rsidRPr="00A81FF8" w:rsidRDefault="004949DB" w:rsidP="0063682C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8</w:t>
            </w:r>
          </w:p>
        </w:tc>
      </w:tr>
      <w:tr w:rsidR="004949DB" w:rsidTr="00CE748F">
        <w:tc>
          <w:tcPr>
            <w:tcW w:w="1526" w:type="dxa"/>
            <w:vMerge/>
          </w:tcPr>
          <w:p w:rsidR="004949DB" w:rsidRPr="00A81FF8" w:rsidRDefault="004949DB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</w:tcPr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2002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>.</w:t>
            </w:r>
            <w:r w:rsidRPr="00A81FF8">
              <w:rPr>
                <w:rFonts w:ascii="Arial" w:hAnsi="Arial" w:cs="Arial"/>
                <w:sz w:val="18"/>
                <w:szCs w:val="20"/>
                <w:lang w:val="sr-Cyrl-CS"/>
              </w:rPr>
              <w:t xml:space="preserve"> година</w:t>
            </w:r>
          </w:p>
        </w:tc>
        <w:tc>
          <w:tcPr>
            <w:tcW w:w="3920" w:type="dxa"/>
            <w:gridSpan w:val="2"/>
          </w:tcPr>
          <w:p w:rsidR="004949DB" w:rsidRPr="00A81FF8" w:rsidRDefault="004949DB" w:rsidP="005B0CB7">
            <w:pPr>
              <w:numPr>
                <w:ilvl w:val="0"/>
                <w:numId w:val="5"/>
              </w:numPr>
              <w:tabs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НУС – 185</w:t>
            </w:r>
          </w:p>
          <w:p w:rsidR="004949DB" w:rsidRPr="00A81FF8" w:rsidRDefault="004949DB" w:rsidP="005B0CB7">
            <w:pPr>
              <w:numPr>
                <w:ilvl w:val="0"/>
                <w:numId w:val="5"/>
              </w:numPr>
              <w:tabs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муниције разног калибра 280 ком</w:t>
            </w:r>
          </w:p>
          <w:p w:rsidR="004949DB" w:rsidRPr="00A81FF8" w:rsidRDefault="004949DB" w:rsidP="005B0CB7">
            <w:pPr>
              <w:numPr>
                <w:ilvl w:val="0"/>
                <w:numId w:val="5"/>
              </w:numPr>
              <w:tabs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остало - 1 ком</w:t>
            </w:r>
          </w:p>
        </w:tc>
        <w:tc>
          <w:tcPr>
            <w:tcW w:w="1925" w:type="dxa"/>
          </w:tcPr>
          <w:p w:rsidR="004949DB" w:rsidRPr="00A81FF8" w:rsidRDefault="004949DB" w:rsidP="0063682C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63682C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15</w:t>
            </w:r>
          </w:p>
        </w:tc>
      </w:tr>
      <w:tr w:rsidR="004949DB" w:rsidTr="00CE748F">
        <w:tc>
          <w:tcPr>
            <w:tcW w:w="1526" w:type="dxa"/>
            <w:vMerge/>
          </w:tcPr>
          <w:p w:rsidR="004949DB" w:rsidRPr="00A81FF8" w:rsidRDefault="004949DB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</w:tcPr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2003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>.</w:t>
            </w:r>
            <w:r w:rsidRPr="00A81FF8">
              <w:rPr>
                <w:rFonts w:ascii="Arial" w:hAnsi="Arial" w:cs="Arial"/>
                <w:sz w:val="18"/>
                <w:szCs w:val="20"/>
                <w:lang w:val="sr-Cyrl-CS"/>
              </w:rPr>
              <w:t xml:space="preserve"> година</w:t>
            </w:r>
          </w:p>
        </w:tc>
        <w:tc>
          <w:tcPr>
            <w:tcW w:w="3920" w:type="dxa"/>
            <w:gridSpan w:val="2"/>
          </w:tcPr>
          <w:p w:rsidR="004949DB" w:rsidRPr="00A81FF8" w:rsidRDefault="004949DB" w:rsidP="005B0CB7">
            <w:pPr>
              <w:numPr>
                <w:ilvl w:val="0"/>
                <w:numId w:val="5"/>
              </w:numPr>
              <w:tabs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НУС- 201</w:t>
            </w:r>
          </w:p>
          <w:p w:rsidR="004949DB" w:rsidRPr="00A81FF8" w:rsidRDefault="004949DB" w:rsidP="005B0CB7">
            <w:pPr>
              <w:numPr>
                <w:ilvl w:val="0"/>
                <w:numId w:val="5"/>
              </w:numPr>
              <w:tabs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муниције разног калибра 17.451 ком</w:t>
            </w:r>
          </w:p>
          <w:p w:rsidR="004949DB" w:rsidRPr="00A81FF8" w:rsidRDefault="004949DB" w:rsidP="005B0CB7">
            <w:pPr>
              <w:numPr>
                <w:ilvl w:val="0"/>
                <w:numId w:val="5"/>
              </w:numPr>
              <w:tabs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пластични експлозив – 0,5 кг</w:t>
            </w:r>
          </w:p>
          <w:p w:rsidR="004949DB" w:rsidRPr="00A81FF8" w:rsidRDefault="004949DB" w:rsidP="005B0CB7">
            <w:pPr>
              <w:numPr>
                <w:ilvl w:val="0"/>
                <w:numId w:val="5"/>
              </w:numPr>
              <w:tabs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упаљач – 4 ком.</w:t>
            </w:r>
          </w:p>
          <w:p w:rsidR="004949DB" w:rsidRPr="00A81FF8" w:rsidRDefault="004949DB" w:rsidP="005B0CB7">
            <w:pPr>
              <w:numPr>
                <w:ilvl w:val="0"/>
                <w:numId w:val="5"/>
              </w:numPr>
              <w:tabs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остало – 19 ком</w:t>
            </w:r>
          </w:p>
        </w:tc>
        <w:tc>
          <w:tcPr>
            <w:tcW w:w="1925" w:type="dxa"/>
          </w:tcPr>
          <w:p w:rsidR="004949DB" w:rsidRPr="00A81FF8" w:rsidRDefault="004949DB" w:rsidP="0063682C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63682C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63682C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13</w:t>
            </w:r>
          </w:p>
        </w:tc>
      </w:tr>
      <w:tr w:rsidR="004949DB" w:rsidTr="00CE748F">
        <w:tc>
          <w:tcPr>
            <w:tcW w:w="1526" w:type="dxa"/>
            <w:vMerge/>
          </w:tcPr>
          <w:p w:rsidR="004949DB" w:rsidRPr="00A81FF8" w:rsidRDefault="004949DB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</w:tcPr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2004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>.</w:t>
            </w:r>
            <w:r w:rsidRPr="00A81FF8">
              <w:rPr>
                <w:rFonts w:ascii="Arial" w:hAnsi="Arial" w:cs="Arial"/>
                <w:sz w:val="18"/>
                <w:szCs w:val="20"/>
                <w:lang w:val="sr-Cyrl-CS"/>
              </w:rPr>
              <w:t xml:space="preserve"> година</w:t>
            </w:r>
          </w:p>
        </w:tc>
        <w:tc>
          <w:tcPr>
            <w:tcW w:w="3920" w:type="dxa"/>
            <w:gridSpan w:val="2"/>
          </w:tcPr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-</w:t>
            </w:r>
            <w:r w:rsidRPr="00A81FF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НУС- 621 ком</w:t>
            </w: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- ''ЖЕТВА''–НУС–859 ком</w:t>
            </w: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 xml:space="preserve">- експлозив - 1.194,2 кг </w:t>
            </w: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- муниције разног калибра 28.497 комада</w:t>
            </w:r>
          </w:p>
          <w:p w:rsidR="004949DB" w:rsidRPr="00A81FF8" w:rsidRDefault="004949DB" w:rsidP="005B0CB7">
            <w:pPr>
              <w:numPr>
                <w:ilvl w:val="0"/>
                <w:numId w:val="5"/>
              </w:numPr>
              <w:tabs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остало – 17 ком</w:t>
            </w:r>
          </w:p>
          <w:p w:rsidR="004949DB" w:rsidRPr="00A81FF8" w:rsidRDefault="004949DB" w:rsidP="005B0CB7">
            <w:pPr>
              <w:numPr>
                <w:ilvl w:val="0"/>
                <w:numId w:val="5"/>
              </w:numPr>
              <w:tabs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упаљач – 69 ком</w:t>
            </w:r>
          </w:p>
          <w:p w:rsidR="004949DB" w:rsidRPr="00A81FF8" w:rsidRDefault="004949DB" w:rsidP="005B0CB7">
            <w:pPr>
              <w:numPr>
                <w:ilvl w:val="0"/>
                <w:numId w:val="5"/>
              </w:numPr>
              <w:tabs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спорогорећи штапин – 370 метара</w:t>
            </w:r>
          </w:p>
        </w:tc>
        <w:tc>
          <w:tcPr>
            <w:tcW w:w="1925" w:type="dxa"/>
          </w:tcPr>
          <w:p w:rsidR="004949DB" w:rsidRPr="00A81FF8" w:rsidRDefault="004949DB" w:rsidP="0063682C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63682C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63682C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63682C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16</w:t>
            </w:r>
          </w:p>
        </w:tc>
      </w:tr>
      <w:tr w:rsidR="004949DB" w:rsidTr="00CE748F">
        <w:trPr>
          <w:trHeight w:val="334"/>
        </w:trPr>
        <w:tc>
          <w:tcPr>
            <w:tcW w:w="1526" w:type="dxa"/>
            <w:vMerge/>
          </w:tcPr>
          <w:p w:rsidR="004949DB" w:rsidRPr="00A81FF8" w:rsidRDefault="004949DB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  <w:tcBorders>
              <w:bottom w:val="single" w:sz="4" w:space="0" w:color="auto"/>
            </w:tcBorders>
          </w:tcPr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2005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>.</w:t>
            </w:r>
            <w:r w:rsidRPr="00A81FF8">
              <w:rPr>
                <w:rFonts w:ascii="Arial" w:hAnsi="Arial" w:cs="Arial"/>
                <w:sz w:val="18"/>
                <w:szCs w:val="20"/>
                <w:lang w:val="sr-Cyrl-CS"/>
              </w:rPr>
              <w:t xml:space="preserve"> година</w:t>
            </w:r>
          </w:p>
        </w:tc>
        <w:tc>
          <w:tcPr>
            <w:tcW w:w="3920" w:type="dxa"/>
            <w:gridSpan w:val="2"/>
            <w:tcBorders>
              <w:bottom w:val="single" w:sz="4" w:space="0" w:color="auto"/>
            </w:tcBorders>
          </w:tcPr>
          <w:p w:rsidR="004949DB" w:rsidRPr="00A81FF8" w:rsidRDefault="004949DB" w:rsidP="005B0CB7">
            <w:pPr>
              <w:numPr>
                <w:ilvl w:val="0"/>
                <w:numId w:val="5"/>
              </w:numPr>
              <w:tabs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НУС – 143 ком</w:t>
            </w: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- муниције разног калибра 1670 комада</w:t>
            </w: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 xml:space="preserve">- експлозив-1,5 кг </w:t>
            </w:r>
          </w:p>
        </w:tc>
        <w:tc>
          <w:tcPr>
            <w:tcW w:w="1925" w:type="dxa"/>
            <w:tcBorders>
              <w:bottom w:val="single" w:sz="4" w:space="0" w:color="auto"/>
            </w:tcBorders>
          </w:tcPr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10</w:t>
            </w:r>
          </w:p>
        </w:tc>
      </w:tr>
      <w:tr w:rsidR="004949DB" w:rsidTr="00CE748F">
        <w:trPr>
          <w:trHeight w:val="319"/>
        </w:trPr>
        <w:tc>
          <w:tcPr>
            <w:tcW w:w="1526" w:type="dxa"/>
            <w:vMerge/>
          </w:tcPr>
          <w:p w:rsidR="004949DB" w:rsidRPr="00A81FF8" w:rsidRDefault="004949DB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2006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>.</w:t>
            </w:r>
            <w:r w:rsidRPr="00A81FF8">
              <w:rPr>
                <w:rFonts w:ascii="Arial" w:hAnsi="Arial" w:cs="Arial"/>
                <w:sz w:val="18"/>
                <w:szCs w:val="20"/>
                <w:lang w:val="sr-Cyrl-CS"/>
              </w:rPr>
              <w:t xml:space="preserve"> година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 xml:space="preserve"> - НУС - 113 ком </w:t>
            </w: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- муниције разног калибра - 850 комада</w:t>
            </w:r>
          </w:p>
        </w:tc>
        <w:tc>
          <w:tcPr>
            <w:tcW w:w="1925" w:type="dxa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6</w:t>
            </w:r>
          </w:p>
        </w:tc>
      </w:tr>
      <w:tr w:rsidR="004949DB" w:rsidTr="00CE748F">
        <w:trPr>
          <w:trHeight w:val="400"/>
        </w:trPr>
        <w:tc>
          <w:tcPr>
            <w:tcW w:w="1526" w:type="dxa"/>
            <w:vMerge/>
          </w:tcPr>
          <w:p w:rsidR="004949DB" w:rsidRPr="00A81FF8" w:rsidRDefault="004949DB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2007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>.</w:t>
            </w:r>
            <w:r w:rsidRPr="00A81FF8">
              <w:rPr>
                <w:rFonts w:ascii="Arial" w:hAnsi="Arial" w:cs="Arial"/>
                <w:sz w:val="18"/>
                <w:szCs w:val="20"/>
                <w:lang w:val="sr-Cyrl-CS"/>
              </w:rPr>
              <w:t xml:space="preserve"> година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 xml:space="preserve">- НУС - 116 ком, </w:t>
            </w: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- муниције разног калибра - 1650 комада</w:t>
            </w:r>
          </w:p>
        </w:tc>
        <w:tc>
          <w:tcPr>
            <w:tcW w:w="1925" w:type="dxa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8</w:t>
            </w:r>
          </w:p>
        </w:tc>
      </w:tr>
      <w:tr w:rsidR="004949DB" w:rsidTr="00CE748F">
        <w:trPr>
          <w:trHeight w:val="391"/>
        </w:trPr>
        <w:tc>
          <w:tcPr>
            <w:tcW w:w="1526" w:type="dxa"/>
            <w:vMerge/>
          </w:tcPr>
          <w:p w:rsidR="004949DB" w:rsidRPr="00A81FF8" w:rsidRDefault="004949DB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2008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>.</w:t>
            </w:r>
            <w:r w:rsidRPr="00A81FF8">
              <w:rPr>
                <w:rFonts w:ascii="Arial" w:hAnsi="Arial" w:cs="Arial"/>
                <w:sz w:val="18"/>
                <w:szCs w:val="20"/>
                <w:lang w:val="sr-Cyrl-CS"/>
              </w:rPr>
              <w:t xml:space="preserve"> година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-НУС -136 ком</w:t>
            </w: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 xml:space="preserve"> -муниције разног калибра 4096 ком</w:t>
            </w: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- пластичног експлозива Т-500 - 16 ком</w:t>
            </w:r>
          </w:p>
        </w:tc>
        <w:tc>
          <w:tcPr>
            <w:tcW w:w="1925" w:type="dxa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5</w:t>
            </w:r>
          </w:p>
        </w:tc>
      </w:tr>
      <w:tr w:rsidR="004949DB" w:rsidTr="00CE748F">
        <w:trPr>
          <w:trHeight w:val="276"/>
        </w:trPr>
        <w:tc>
          <w:tcPr>
            <w:tcW w:w="1526" w:type="dxa"/>
            <w:vMerge/>
          </w:tcPr>
          <w:p w:rsidR="004949DB" w:rsidRPr="00A81FF8" w:rsidRDefault="004949DB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81FF8">
              <w:rPr>
                <w:rFonts w:ascii="Arial" w:hAnsi="Arial" w:cs="Arial"/>
                <w:sz w:val="20"/>
                <w:szCs w:val="20"/>
              </w:rPr>
              <w:t>2009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A81FF8">
              <w:rPr>
                <w:rFonts w:ascii="Arial" w:hAnsi="Arial" w:cs="Arial"/>
                <w:sz w:val="18"/>
                <w:szCs w:val="20"/>
                <w:lang w:val="sr-Cyrl-CS"/>
              </w:rPr>
              <w:t xml:space="preserve"> година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- НУС - 204 ком,</w:t>
            </w: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 xml:space="preserve">- муниције разног калибра 1295 ком и </w:t>
            </w: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- спорогорећег штапина 30 метара</w:t>
            </w:r>
          </w:p>
        </w:tc>
        <w:tc>
          <w:tcPr>
            <w:tcW w:w="1925" w:type="dxa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6</w:t>
            </w:r>
          </w:p>
        </w:tc>
      </w:tr>
      <w:tr w:rsidR="004949DB" w:rsidTr="00CE748F">
        <w:trPr>
          <w:trHeight w:val="368"/>
        </w:trPr>
        <w:tc>
          <w:tcPr>
            <w:tcW w:w="1526" w:type="dxa"/>
            <w:vMerge/>
          </w:tcPr>
          <w:p w:rsidR="004949DB" w:rsidRPr="00A81FF8" w:rsidRDefault="004949DB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81FF8">
              <w:rPr>
                <w:rFonts w:ascii="Arial" w:hAnsi="Arial" w:cs="Arial"/>
                <w:sz w:val="20"/>
                <w:szCs w:val="20"/>
              </w:rPr>
              <w:t>2010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A81FF8">
              <w:rPr>
                <w:rFonts w:ascii="Arial" w:hAnsi="Arial" w:cs="Arial"/>
                <w:sz w:val="18"/>
                <w:szCs w:val="20"/>
                <w:lang w:val="sr-Cyrl-CS"/>
              </w:rPr>
              <w:t xml:space="preserve"> година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 xml:space="preserve">- НУС -176 комада </w:t>
            </w: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- муниције разног калибра - 2710 комада</w:t>
            </w: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- остало 10 комада</w:t>
            </w:r>
          </w:p>
        </w:tc>
        <w:tc>
          <w:tcPr>
            <w:tcW w:w="1925" w:type="dxa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3</w:t>
            </w:r>
          </w:p>
        </w:tc>
      </w:tr>
      <w:tr w:rsidR="004949DB" w:rsidTr="00CE748F">
        <w:trPr>
          <w:trHeight w:val="149"/>
        </w:trPr>
        <w:tc>
          <w:tcPr>
            <w:tcW w:w="1526" w:type="dxa"/>
            <w:vMerge/>
          </w:tcPr>
          <w:p w:rsidR="004949DB" w:rsidRPr="00A81FF8" w:rsidRDefault="004949DB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81FF8">
              <w:rPr>
                <w:rFonts w:ascii="Arial" w:hAnsi="Arial" w:cs="Arial"/>
                <w:sz w:val="20"/>
                <w:szCs w:val="20"/>
              </w:rPr>
              <w:t>2011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A81FF8">
              <w:rPr>
                <w:rFonts w:ascii="Arial" w:hAnsi="Arial" w:cs="Arial"/>
                <w:sz w:val="18"/>
                <w:szCs w:val="20"/>
                <w:lang w:val="sr-Cyrl-CS"/>
              </w:rPr>
              <w:t xml:space="preserve"> година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 xml:space="preserve"> - НУС - 86 ком </w:t>
            </w: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- муниције разног калибра -1036 комада</w:t>
            </w: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- остало – 5 ком</w:t>
            </w:r>
          </w:p>
          <w:p w:rsidR="004949DB" w:rsidRPr="00A81FF8" w:rsidRDefault="004949DB" w:rsidP="005B0CB7">
            <w:pPr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- ТНТ за МРУД – 2 ком</w:t>
            </w:r>
          </w:p>
        </w:tc>
        <w:tc>
          <w:tcPr>
            <w:tcW w:w="1925" w:type="dxa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4</w:t>
            </w:r>
          </w:p>
        </w:tc>
      </w:tr>
      <w:tr w:rsidR="004949DB" w:rsidTr="00CE748F">
        <w:trPr>
          <w:trHeight w:val="184"/>
        </w:trPr>
        <w:tc>
          <w:tcPr>
            <w:tcW w:w="1526" w:type="dxa"/>
            <w:vMerge/>
          </w:tcPr>
          <w:p w:rsidR="004949DB" w:rsidRPr="00A81FF8" w:rsidRDefault="004949DB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81FF8">
              <w:rPr>
                <w:rFonts w:ascii="Arial" w:hAnsi="Arial" w:cs="Arial"/>
                <w:sz w:val="20"/>
                <w:szCs w:val="20"/>
              </w:rPr>
              <w:t>2012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A81FF8">
              <w:rPr>
                <w:rFonts w:ascii="Arial" w:hAnsi="Arial" w:cs="Arial"/>
                <w:sz w:val="18"/>
                <w:szCs w:val="20"/>
                <w:lang w:val="sr-Cyrl-CS"/>
              </w:rPr>
              <w:t xml:space="preserve"> година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 xml:space="preserve">НУС - 209 ком,  </w:t>
            </w:r>
          </w:p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муниције разног калибра - 2753 ком,</w:t>
            </w:r>
          </w:p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разних осталих МЕС 55 ком,</w:t>
            </w:r>
          </w:p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пластични експлозив – 1 ком,</w:t>
            </w:r>
          </w:p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спорогорећи штапин – 10 метара,</w:t>
            </w:r>
          </w:p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упаљач – 20 ком,</w:t>
            </w:r>
          </w:p>
          <w:p w:rsidR="004949DB" w:rsidRPr="0003229F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каписле – 40 ком.</w:t>
            </w:r>
          </w:p>
          <w:p w:rsidR="004949DB" w:rsidRPr="00A81FF8" w:rsidRDefault="004949DB" w:rsidP="0003229F">
            <w:pPr>
              <w:ind w:left="252"/>
              <w:jc w:val="both"/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</w:p>
        </w:tc>
        <w:tc>
          <w:tcPr>
            <w:tcW w:w="1925" w:type="dxa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6</w:t>
            </w:r>
          </w:p>
        </w:tc>
      </w:tr>
      <w:tr w:rsidR="004949DB" w:rsidTr="00CE748F">
        <w:trPr>
          <w:trHeight w:val="184"/>
        </w:trPr>
        <w:tc>
          <w:tcPr>
            <w:tcW w:w="1526" w:type="dxa"/>
            <w:vMerge/>
          </w:tcPr>
          <w:p w:rsidR="004949DB" w:rsidRPr="00A81FF8" w:rsidRDefault="004949DB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81FF8">
              <w:rPr>
                <w:rFonts w:ascii="Arial" w:hAnsi="Arial" w:cs="Arial"/>
                <w:sz w:val="20"/>
                <w:szCs w:val="20"/>
              </w:rPr>
              <w:t>2013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A81FF8">
              <w:rPr>
                <w:rFonts w:ascii="Arial" w:hAnsi="Arial" w:cs="Arial"/>
                <w:sz w:val="18"/>
                <w:szCs w:val="20"/>
                <w:lang w:val="sr-Cyrl-CS"/>
              </w:rPr>
              <w:t xml:space="preserve"> година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НУС – 9</w:t>
            </w:r>
            <w:r w:rsidRPr="00A81FF8">
              <w:rPr>
                <w:rFonts w:ascii="Arial" w:hAnsi="Arial" w:cs="Arial"/>
                <w:sz w:val="20"/>
                <w:szCs w:val="20"/>
              </w:rPr>
              <w:t>5</w:t>
            </w: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 xml:space="preserve"> ком</w:t>
            </w:r>
          </w:p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муниције разног калибра – 453 ком</w:t>
            </w:r>
          </w:p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</w:rPr>
              <w:t>ostalo – 1</w:t>
            </w: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1</w:t>
            </w:r>
            <w:r w:rsidRPr="00A81FF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ком</w:t>
            </w:r>
          </w:p>
        </w:tc>
        <w:tc>
          <w:tcPr>
            <w:tcW w:w="1925" w:type="dxa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6</w:t>
            </w:r>
          </w:p>
        </w:tc>
      </w:tr>
      <w:tr w:rsidR="004949DB" w:rsidTr="00CE748F">
        <w:trPr>
          <w:trHeight w:val="172"/>
        </w:trPr>
        <w:tc>
          <w:tcPr>
            <w:tcW w:w="1526" w:type="dxa"/>
            <w:vMerge/>
          </w:tcPr>
          <w:p w:rsidR="004949DB" w:rsidRPr="00A81FF8" w:rsidRDefault="004949DB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2014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>.</w:t>
            </w:r>
            <w:r w:rsidRPr="00A81FF8">
              <w:rPr>
                <w:rFonts w:ascii="Arial" w:hAnsi="Arial" w:cs="Arial"/>
                <w:sz w:val="18"/>
                <w:szCs w:val="20"/>
                <w:lang w:val="sr-Cyrl-CS"/>
              </w:rPr>
              <w:t xml:space="preserve"> година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НУС – 1</w:t>
            </w:r>
            <w:r w:rsidRPr="00A81FF8">
              <w:rPr>
                <w:rFonts w:ascii="Arial" w:hAnsi="Arial" w:cs="Arial"/>
                <w:sz w:val="20"/>
                <w:szCs w:val="20"/>
              </w:rPr>
              <w:t>30</w:t>
            </w:r>
          </w:p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Експлозив 200гр.......................1 ком,</w:t>
            </w:r>
          </w:p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 xml:space="preserve">Детонаторске каписле............. </w:t>
            </w:r>
            <w:r w:rsidRPr="00A81FF8">
              <w:rPr>
                <w:rFonts w:ascii="Arial" w:hAnsi="Arial" w:cs="Arial"/>
                <w:sz w:val="20"/>
                <w:szCs w:val="20"/>
              </w:rPr>
              <w:t>1</w:t>
            </w: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1 ком,</w:t>
            </w:r>
          </w:p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Детонаторски штапин..............147цм,</w:t>
            </w:r>
          </w:p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Пластични експлозив..............1245 гр</w:t>
            </w:r>
          </w:p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Муниције разног калибра – 1</w:t>
            </w:r>
            <w:r w:rsidRPr="00A81FF8">
              <w:rPr>
                <w:rFonts w:ascii="Arial" w:hAnsi="Arial" w:cs="Arial"/>
                <w:sz w:val="20"/>
                <w:szCs w:val="20"/>
              </w:rPr>
              <w:t>7</w:t>
            </w: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62 ком</w:t>
            </w:r>
          </w:p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Остало........................................7 ком</w:t>
            </w:r>
          </w:p>
        </w:tc>
        <w:tc>
          <w:tcPr>
            <w:tcW w:w="1925" w:type="dxa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1FF8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4949DB" w:rsidTr="00CE748F">
        <w:trPr>
          <w:trHeight w:val="218"/>
        </w:trPr>
        <w:tc>
          <w:tcPr>
            <w:tcW w:w="1526" w:type="dxa"/>
            <w:vMerge/>
          </w:tcPr>
          <w:p w:rsidR="004949DB" w:rsidRPr="00A81FF8" w:rsidRDefault="004949DB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81FF8">
              <w:rPr>
                <w:rFonts w:ascii="Arial" w:hAnsi="Arial" w:cs="Arial"/>
                <w:sz w:val="20"/>
                <w:szCs w:val="20"/>
              </w:rPr>
              <w:t>2015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A81FF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81FF8">
              <w:rPr>
                <w:rFonts w:ascii="Arial" w:hAnsi="Arial" w:cs="Arial"/>
                <w:sz w:val="18"/>
                <w:szCs w:val="20"/>
                <w:lang w:val="sr-Cyrl-CS"/>
              </w:rPr>
              <w:t>година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 xml:space="preserve">НУС – </w:t>
            </w:r>
            <w:r w:rsidRPr="00A81FF8">
              <w:rPr>
                <w:rFonts w:ascii="Arial" w:hAnsi="Arial" w:cs="Arial"/>
                <w:sz w:val="20"/>
                <w:szCs w:val="20"/>
              </w:rPr>
              <w:t>73</w:t>
            </w: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 xml:space="preserve"> ком</w:t>
            </w:r>
          </w:p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Муниција разног калибра.................</w:t>
            </w:r>
            <w:r w:rsidRPr="00A81FF8">
              <w:rPr>
                <w:rFonts w:ascii="Arial" w:hAnsi="Arial" w:cs="Arial"/>
                <w:sz w:val="20"/>
                <w:szCs w:val="20"/>
              </w:rPr>
              <w:t>80</w:t>
            </w: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6 ком,</w:t>
            </w:r>
          </w:p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Пластични експлозив 200грама..........1 ком</w:t>
            </w:r>
          </w:p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Остало...................................................1 ком</w:t>
            </w:r>
          </w:p>
        </w:tc>
        <w:tc>
          <w:tcPr>
            <w:tcW w:w="1925" w:type="dxa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3</w:t>
            </w: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949DB" w:rsidTr="00CE748F">
        <w:trPr>
          <w:trHeight w:val="195"/>
        </w:trPr>
        <w:tc>
          <w:tcPr>
            <w:tcW w:w="1526" w:type="dxa"/>
            <w:vMerge/>
          </w:tcPr>
          <w:p w:rsidR="004949DB" w:rsidRPr="00A81FF8" w:rsidRDefault="004949DB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81FF8">
              <w:rPr>
                <w:rFonts w:ascii="Arial" w:hAnsi="Arial" w:cs="Arial"/>
                <w:sz w:val="20"/>
                <w:szCs w:val="20"/>
              </w:rPr>
              <w:t>2016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A81FF8">
              <w:rPr>
                <w:rFonts w:ascii="Arial" w:hAnsi="Arial" w:cs="Arial"/>
                <w:sz w:val="18"/>
                <w:szCs w:val="20"/>
                <w:lang w:val="sr-Cyrl-CS"/>
              </w:rPr>
              <w:t xml:space="preserve"> година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numPr>
                <w:ilvl w:val="0"/>
                <w:numId w:val="6"/>
              </w:numPr>
              <w:tabs>
                <w:tab w:val="clear" w:pos="720"/>
                <w:tab w:val="num" w:pos="72"/>
              </w:tabs>
              <w:ind w:left="252" w:hanging="252"/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 xml:space="preserve">НУС – </w:t>
            </w:r>
            <w:r w:rsidRPr="00A81FF8">
              <w:rPr>
                <w:rFonts w:ascii="Arial" w:hAnsi="Arial" w:cs="Arial"/>
                <w:sz w:val="20"/>
                <w:szCs w:val="20"/>
              </w:rPr>
              <w:t xml:space="preserve">62 </w:t>
            </w: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ком</w:t>
            </w: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-муниције – 9</w:t>
            </w:r>
            <w:r w:rsidRPr="00A81FF8">
              <w:rPr>
                <w:rFonts w:ascii="Arial" w:hAnsi="Arial" w:cs="Arial"/>
                <w:sz w:val="20"/>
                <w:szCs w:val="20"/>
              </w:rPr>
              <w:t>70</w:t>
            </w: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 xml:space="preserve"> ком,</w:t>
            </w: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 xml:space="preserve">-остало – </w:t>
            </w:r>
            <w:r w:rsidRPr="00A81FF8">
              <w:rPr>
                <w:rFonts w:ascii="Arial" w:hAnsi="Arial" w:cs="Arial"/>
                <w:sz w:val="20"/>
                <w:szCs w:val="20"/>
              </w:rPr>
              <w:t>24</w:t>
            </w: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 xml:space="preserve"> ком,</w:t>
            </w:r>
          </w:p>
        </w:tc>
        <w:tc>
          <w:tcPr>
            <w:tcW w:w="1925" w:type="dxa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4</w:t>
            </w:r>
          </w:p>
        </w:tc>
      </w:tr>
      <w:tr w:rsidR="004949DB" w:rsidTr="004949DB">
        <w:trPr>
          <w:trHeight w:val="709"/>
        </w:trPr>
        <w:tc>
          <w:tcPr>
            <w:tcW w:w="1526" w:type="dxa"/>
            <w:vMerge/>
          </w:tcPr>
          <w:p w:rsidR="004949DB" w:rsidRPr="00A81FF8" w:rsidRDefault="004949DB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949DB" w:rsidRDefault="004949DB" w:rsidP="005B0CB7">
            <w:pPr>
              <w:jc w:val="both"/>
              <w:rPr>
                <w:rFonts w:ascii="Arial" w:hAnsi="Arial" w:cs="Arial"/>
                <w:sz w:val="18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</w:rPr>
              <w:t>2017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A81FF8">
              <w:rPr>
                <w:rFonts w:ascii="Arial" w:hAnsi="Arial" w:cs="Arial"/>
                <w:sz w:val="18"/>
                <w:szCs w:val="20"/>
                <w:lang w:val="sr-Cyrl-CS"/>
              </w:rPr>
              <w:t xml:space="preserve"> година</w:t>
            </w: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15395D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-</w:t>
            </w: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НУС.......................</w:t>
            </w:r>
            <w:r w:rsidRPr="00A81FF8">
              <w:rPr>
                <w:rFonts w:ascii="Arial" w:hAnsi="Arial" w:cs="Arial"/>
                <w:sz w:val="20"/>
                <w:szCs w:val="20"/>
              </w:rPr>
              <w:t>44</w:t>
            </w: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 xml:space="preserve"> комада</w:t>
            </w:r>
          </w:p>
          <w:p w:rsidR="004949DB" w:rsidRPr="00A81FF8" w:rsidRDefault="004949DB" w:rsidP="0015395D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-</w:t>
            </w: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Муниција ......... 2140 комада</w:t>
            </w:r>
          </w:p>
          <w:p w:rsidR="004949DB" w:rsidRPr="00A81FF8" w:rsidRDefault="004949DB" w:rsidP="0015395D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15395D">
              <w:rPr>
                <w:rFonts w:ascii="Arial" w:hAnsi="Arial" w:cs="Arial"/>
                <w:sz w:val="20"/>
                <w:szCs w:val="20"/>
              </w:rPr>
              <w:t>Остало……….</w:t>
            </w:r>
            <w:r w:rsidRPr="0015395D">
              <w:rPr>
                <w:rFonts w:ascii="Arial" w:hAnsi="Arial" w:cs="Arial"/>
                <w:sz w:val="20"/>
                <w:szCs w:val="20"/>
                <w:lang w:val="sr-Cyrl-CS"/>
              </w:rPr>
              <w:t>.......</w:t>
            </w:r>
            <w:r w:rsidRPr="0015395D">
              <w:rPr>
                <w:rFonts w:ascii="Arial" w:hAnsi="Arial" w:cs="Arial"/>
                <w:sz w:val="20"/>
                <w:szCs w:val="20"/>
              </w:rPr>
              <w:t>.5 ком</w:t>
            </w:r>
          </w:p>
        </w:tc>
        <w:tc>
          <w:tcPr>
            <w:tcW w:w="1925" w:type="dxa"/>
            <w:tcBorders>
              <w:top w:val="single" w:sz="4" w:space="0" w:color="auto"/>
              <w:bottom w:val="single" w:sz="4" w:space="0" w:color="auto"/>
            </w:tcBorders>
          </w:tcPr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81FF8">
              <w:rPr>
                <w:rFonts w:ascii="Arial" w:hAnsi="Arial" w:cs="Arial"/>
                <w:sz w:val="20"/>
                <w:szCs w:val="20"/>
                <w:lang w:val="sr-Cyrl-CS"/>
              </w:rPr>
              <w:t>4</w:t>
            </w:r>
          </w:p>
          <w:p w:rsidR="004949DB" w:rsidRPr="00961048" w:rsidRDefault="004949DB" w:rsidP="005B0CB7">
            <w:pPr>
              <w:ind w:left="252" w:hanging="252"/>
              <w:jc w:val="center"/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</w:p>
        </w:tc>
      </w:tr>
      <w:tr w:rsidR="004949DB" w:rsidTr="00CE748F">
        <w:trPr>
          <w:trHeight w:val="2269"/>
        </w:trPr>
        <w:tc>
          <w:tcPr>
            <w:tcW w:w="1526" w:type="dxa"/>
            <w:vMerge/>
          </w:tcPr>
          <w:p w:rsidR="004949DB" w:rsidRPr="00A81FF8" w:rsidRDefault="004949DB" w:rsidP="002346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462" w:type="dxa"/>
            <w:gridSpan w:val="2"/>
            <w:tcBorders>
              <w:top w:val="single" w:sz="4" w:space="0" w:color="auto"/>
            </w:tcBorders>
          </w:tcPr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18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18"/>
                <w:szCs w:val="20"/>
                <w:lang w:val="sr-Cyrl-CS"/>
              </w:rPr>
            </w:pPr>
          </w:p>
          <w:p w:rsidR="004949DB" w:rsidRPr="00961048" w:rsidRDefault="004949DB" w:rsidP="005B0CB7">
            <w:pPr>
              <w:jc w:val="both"/>
              <w:rPr>
                <w:rFonts w:ascii="Arial" w:hAnsi="Arial" w:cs="Arial"/>
                <w:b/>
                <w:sz w:val="18"/>
                <w:szCs w:val="20"/>
                <w:lang w:val="sr-Cyrl-CS"/>
              </w:rPr>
            </w:pPr>
            <w:r w:rsidRPr="00961048">
              <w:rPr>
                <w:rFonts w:ascii="Arial" w:hAnsi="Arial" w:cs="Arial"/>
                <w:b/>
                <w:sz w:val="18"/>
                <w:szCs w:val="20"/>
                <w:lang w:val="sr-Cyrl-CS"/>
              </w:rPr>
              <w:t>Укупно:</w:t>
            </w:r>
          </w:p>
          <w:p w:rsidR="004949DB" w:rsidRDefault="004949DB" w:rsidP="005B0CB7">
            <w:pPr>
              <w:jc w:val="both"/>
              <w:rPr>
                <w:rFonts w:ascii="Arial" w:hAnsi="Arial" w:cs="Arial"/>
                <w:sz w:val="18"/>
                <w:szCs w:val="20"/>
                <w:lang w:val="sr-Cyrl-CS"/>
              </w:rPr>
            </w:pPr>
          </w:p>
          <w:p w:rsidR="004949DB" w:rsidRPr="00961048" w:rsidRDefault="004949DB" w:rsidP="00961048">
            <w:pPr>
              <w:rPr>
                <w:rFonts w:ascii="Arial" w:hAnsi="Arial" w:cs="Arial"/>
                <w:b/>
                <w:sz w:val="18"/>
                <w:szCs w:val="20"/>
                <w:lang w:val="sr-Cyrl-CS"/>
              </w:rPr>
            </w:pPr>
            <w:r w:rsidRPr="00961048">
              <w:rPr>
                <w:rFonts w:ascii="Arial" w:hAnsi="Arial" w:cs="Arial"/>
                <w:b/>
                <w:sz w:val="18"/>
                <w:szCs w:val="20"/>
                <w:lang w:val="sr-Cyrl-CS"/>
              </w:rPr>
              <w:t>921ком</w:t>
            </w: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18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18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18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18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18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20" w:type="dxa"/>
            <w:gridSpan w:val="2"/>
            <w:tcBorders>
              <w:top w:val="single" w:sz="4" w:space="0" w:color="auto"/>
            </w:tcBorders>
          </w:tcPr>
          <w:p w:rsidR="004949DB" w:rsidRPr="0015395D" w:rsidRDefault="004949DB" w:rsidP="0015395D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4949DB" w:rsidRDefault="004949DB" w:rsidP="0015395D">
            <w:pPr>
              <w:tabs>
                <w:tab w:val="num" w:pos="72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Cyrl-CS"/>
              </w:rPr>
              <w:t xml:space="preserve"> </w:t>
            </w:r>
            <w:r w:rsidRPr="00961048">
              <w:rPr>
                <w:rFonts w:ascii="Arial" w:hAnsi="Arial" w:cs="Arial"/>
                <w:b/>
                <w:sz w:val="20"/>
                <w:szCs w:val="20"/>
                <w:lang w:val="sr-Cyrl-CS"/>
              </w:rPr>
              <w:t xml:space="preserve">- НУС – </w:t>
            </w:r>
            <w:r w:rsidRPr="00961048">
              <w:rPr>
                <w:rFonts w:ascii="Arial" w:hAnsi="Arial" w:cs="Arial"/>
                <w:b/>
                <w:sz w:val="20"/>
                <w:szCs w:val="20"/>
              </w:rPr>
              <w:t>47</w:t>
            </w:r>
            <w:r w:rsidRPr="00961048">
              <w:rPr>
                <w:rFonts w:ascii="Arial" w:hAnsi="Arial" w:cs="Arial"/>
                <w:b/>
                <w:sz w:val="20"/>
                <w:szCs w:val="20"/>
                <w:lang w:val="sr-Cyrl-CS"/>
              </w:rPr>
              <w:t>8</w:t>
            </w:r>
            <w:r w:rsidRPr="00961048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961048">
              <w:rPr>
                <w:rFonts w:ascii="Arial" w:hAnsi="Arial" w:cs="Arial"/>
                <w:b/>
                <w:sz w:val="20"/>
                <w:szCs w:val="20"/>
                <w:lang w:val="sr-Cyrl-CS"/>
              </w:rPr>
              <w:t xml:space="preserve"> ком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4949DB" w:rsidRPr="00961048" w:rsidRDefault="004949DB" w:rsidP="0015395D">
            <w:pPr>
              <w:tabs>
                <w:tab w:val="num" w:pos="72"/>
              </w:tabs>
              <w:ind w:left="249" w:hanging="249"/>
              <w:rPr>
                <w:rFonts w:ascii="Arial" w:hAnsi="Arial" w:cs="Arial"/>
                <w:b/>
                <w:sz w:val="20"/>
                <w:szCs w:val="28"/>
                <w:lang w:val="sr-Cyrl-CS"/>
              </w:rPr>
            </w:pPr>
            <w:r w:rsidRPr="00961048">
              <w:rPr>
                <w:rFonts w:ascii="Arial" w:hAnsi="Arial" w:cs="Arial"/>
                <w:b/>
                <w:sz w:val="20"/>
                <w:szCs w:val="28"/>
                <w:lang w:val="sr-Cyrl-CS"/>
              </w:rPr>
              <w:t>- муниције разног калибра - 6</w:t>
            </w:r>
            <w:r w:rsidRPr="00961048">
              <w:rPr>
                <w:rFonts w:ascii="Arial" w:hAnsi="Arial" w:cs="Arial"/>
                <w:b/>
                <w:sz w:val="20"/>
                <w:szCs w:val="28"/>
              </w:rPr>
              <w:t>6</w:t>
            </w:r>
            <w:r>
              <w:rPr>
                <w:rFonts w:ascii="Arial" w:hAnsi="Arial" w:cs="Arial"/>
                <w:b/>
                <w:sz w:val="20"/>
                <w:szCs w:val="28"/>
                <w:lang w:val="sr-Cyrl-CS"/>
              </w:rPr>
              <w:t>897</w:t>
            </w:r>
            <w:r w:rsidRPr="004949DB">
              <w:rPr>
                <w:rFonts w:ascii="Arial" w:hAnsi="Arial" w:cs="Arial"/>
                <w:sz w:val="14"/>
                <w:szCs w:val="28"/>
                <w:lang w:val="sr-Cyrl-CS"/>
              </w:rPr>
              <w:t>ком,</w:t>
            </w:r>
          </w:p>
          <w:p w:rsidR="004949DB" w:rsidRPr="004949DB" w:rsidRDefault="004949DB" w:rsidP="0015395D">
            <w:pPr>
              <w:rPr>
                <w:rFonts w:ascii="Arial" w:hAnsi="Arial" w:cs="Arial"/>
                <w:b/>
                <w:sz w:val="20"/>
                <w:szCs w:val="28"/>
              </w:rPr>
            </w:pPr>
            <w:r>
              <w:rPr>
                <w:rFonts w:ascii="Arial" w:hAnsi="Arial" w:cs="Arial"/>
                <w:b/>
                <w:sz w:val="20"/>
                <w:szCs w:val="28"/>
                <w:lang w:val="sr-Cyrl-CS"/>
              </w:rPr>
              <w:t xml:space="preserve">- </w:t>
            </w:r>
            <w:r w:rsidRPr="00961048">
              <w:rPr>
                <w:rFonts w:ascii="Arial" w:hAnsi="Arial" w:cs="Arial"/>
                <w:b/>
                <w:sz w:val="20"/>
                <w:szCs w:val="28"/>
                <w:lang w:val="sr-Cyrl-CS"/>
              </w:rPr>
              <w:t>разних осталих МЕС - 1</w:t>
            </w:r>
            <w:r w:rsidRPr="00961048">
              <w:rPr>
                <w:rFonts w:ascii="Arial" w:hAnsi="Arial" w:cs="Arial"/>
                <w:b/>
                <w:sz w:val="20"/>
                <w:szCs w:val="28"/>
              </w:rPr>
              <w:t>10</w:t>
            </w:r>
            <w:r w:rsidRPr="00961048">
              <w:rPr>
                <w:rFonts w:ascii="Arial" w:hAnsi="Arial" w:cs="Arial"/>
                <w:b/>
                <w:sz w:val="20"/>
                <w:szCs w:val="28"/>
                <w:lang w:val="sr-Cyrl-CS"/>
              </w:rPr>
              <w:t xml:space="preserve"> ком</w:t>
            </w:r>
            <w:r>
              <w:rPr>
                <w:rFonts w:ascii="Arial" w:hAnsi="Arial" w:cs="Arial"/>
                <w:b/>
                <w:sz w:val="20"/>
                <w:szCs w:val="28"/>
              </w:rPr>
              <w:t>.</w:t>
            </w:r>
          </w:p>
          <w:p w:rsidR="004949DB" w:rsidRPr="004949DB" w:rsidRDefault="004949DB" w:rsidP="0015395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Cyrl-CS"/>
              </w:rPr>
              <w:t xml:space="preserve">- </w:t>
            </w:r>
            <w:r w:rsidRPr="00961048">
              <w:rPr>
                <w:rFonts w:ascii="Arial" w:hAnsi="Arial" w:cs="Arial"/>
                <w:b/>
                <w:sz w:val="20"/>
                <w:szCs w:val="20"/>
                <w:lang w:val="sr-Cyrl-CS"/>
              </w:rPr>
              <w:t>разног експлозива – 2074,2 кг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4949DB" w:rsidRPr="00961048" w:rsidRDefault="004949DB" w:rsidP="0015395D">
            <w:pPr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Cyrl-CS"/>
              </w:rPr>
              <w:t xml:space="preserve">- </w:t>
            </w:r>
            <w:r w:rsidRPr="00961048">
              <w:rPr>
                <w:rFonts w:ascii="Arial" w:hAnsi="Arial" w:cs="Arial"/>
                <w:b/>
                <w:sz w:val="20"/>
                <w:szCs w:val="20"/>
                <w:lang w:val="sr-Cyrl-CS"/>
              </w:rPr>
              <w:t>упаљач – 93 ком.</w:t>
            </w:r>
          </w:p>
          <w:p w:rsidR="004949DB" w:rsidRPr="004949DB" w:rsidRDefault="004949DB" w:rsidP="0015395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Cyrl-CS"/>
              </w:rPr>
              <w:t xml:space="preserve">- </w:t>
            </w:r>
            <w:r w:rsidRPr="00961048">
              <w:rPr>
                <w:rFonts w:ascii="Arial" w:hAnsi="Arial" w:cs="Arial"/>
                <w:b/>
                <w:sz w:val="20"/>
                <w:szCs w:val="20"/>
                <w:lang w:val="sr-Cyrl-CS"/>
              </w:rPr>
              <w:t>спорогорећи штапин – 557 метара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4949DB" w:rsidRPr="00961048" w:rsidRDefault="004949DB" w:rsidP="0015395D">
            <w:pPr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szCs w:val="28"/>
                <w:lang w:val="sr-Cyrl-CS"/>
              </w:rPr>
              <w:t xml:space="preserve">- </w:t>
            </w:r>
            <w:r w:rsidRPr="00961048">
              <w:rPr>
                <w:rFonts w:ascii="Arial" w:hAnsi="Arial" w:cs="Arial"/>
                <w:b/>
                <w:sz w:val="20"/>
                <w:szCs w:val="28"/>
                <w:lang w:val="sr-Cyrl-CS"/>
              </w:rPr>
              <w:t xml:space="preserve">каписле – </w:t>
            </w:r>
            <w:r w:rsidRPr="00961048">
              <w:rPr>
                <w:rFonts w:ascii="Arial" w:hAnsi="Arial" w:cs="Arial"/>
                <w:b/>
                <w:sz w:val="20"/>
                <w:szCs w:val="28"/>
              </w:rPr>
              <w:t>5</w:t>
            </w:r>
            <w:r w:rsidRPr="00961048">
              <w:rPr>
                <w:rFonts w:ascii="Arial" w:hAnsi="Arial" w:cs="Arial"/>
                <w:b/>
                <w:sz w:val="20"/>
                <w:szCs w:val="28"/>
                <w:lang w:val="sr-Cyrl-CS"/>
              </w:rPr>
              <w:t>1 ком.</w:t>
            </w:r>
          </w:p>
          <w:p w:rsidR="004949DB" w:rsidRPr="004949DB" w:rsidRDefault="004949DB" w:rsidP="001539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8"/>
                <w:lang w:val="sr-Cyrl-CS"/>
              </w:rPr>
              <w:t xml:space="preserve">- </w:t>
            </w:r>
            <w:r w:rsidRPr="00961048">
              <w:rPr>
                <w:rFonts w:ascii="Arial" w:hAnsi="Arial" w:cs="Arial"/>
                <w:b/>
                <w:sz w:val="20"/>
                <w:szCs w:val="28"/>
                <w:lang w:val="sr-Cyrl-CS"/>
              </w:rPr>
              <w:t xml:space="preserve">остало – </w:t>
            </w:r>
            <w:r w:rsidRPr="00961048">
              <w:rPr>
                <w:rFonts w:ascii="Arial" w:hAnsi="Arial" w:cs="Arial"/>
                <w:b/>
                <w:sz w:val="20"/>
                <w:szCs w:val="28"/>
              </w:rPr>
              <w:t xml:space="preserve">94 </w:t>
            </w:r>
            <w:r w:rsidRPr="00961048">
              <w:rPr>
                <w:rFonts w:ascii="Arial" w:hAnsi="Arial" w:cs="Arial"/>
                <w:b/>
                <w:sz w:val="20"/>
                <w:szCs w:val="28"/>
                <w:lang w:val="sr-Cyrl-CS"/>
              </w:rPr>
              <w:t>ком</w:t>
            </w:r>
            <w:r>
              <w:rPr>
                <w:rFonts w:ascii="Arial" w:hAnsi="Arial" w:cs="Arial"/>
                <w:b/>
                <w:sz w:val="20"/>
                <w:szCs w:val="28"/>
              </w:rPr>
              <w:t>.</w:t>
            </w:r>
          </w:p>
        </w:tc>
        <w:tc>
          <w:tcPr>
            <w:tcW w:w="1925" w:type="dxa"/>
            <w:tcBorders>
              <w:top w:val="single" w:sz="4" w:space="0" w:color="auto"/>
            </w:tcBorders>
          </w:tcPr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4949DB" w:rsidRPr="00A81FF8" w:rsidRDefault="004949DB" w:rsidP="005B0CB7">
            <w:pPr>
              <w:ind w:left="252" w:hanging="252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961048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961048">
              <w:rPr>
                <w:rFonts w:ascii="Arial" w:hAnsi="Arial" w:cs="Arial"/>
                <w:b/>
                <w:sz w:val="20"/>
                <w:szCs w:val="20"/>
                <w:lang w:val="sr-Cyrl-CS"/>
              </w:rPr>
              <w:t>30</w:t>
            </w:r>
          </w:p>
        </w:tc>
      </w:tr>
    </w:tbl>
    <w:p w:rsidR="004949DB" w:rsidRDefault="004949DB" w:rsidP="00230422">
      <w:pPr>
        <w:ind w:firstLine="720"/>
        <w:rPr>
          <w:b/>
          <w:bCs/>
          <w:sz w:val="24"/>
          <w:u w:val="single"/>
        </w:rPr>
      </w:pPr>
    </w:p>
    <w:p w:rsidR="00316A2A" w:rsidRDefault="00961048" w:rsidP="00230422">
      <w:pPr>
        <w:ind w:firstLine="720"/>
        <w:rPr>
          <w:b/>
          <w:bCs/>
          <w:sz w:val="24"/>
          <w:u w:val="single"/>
          <w:lang w:val="sr-Cyrl-CS"/>
        </w:rPr>
      </w:pPr>
      <w:r>
        <w:rPr>
          <w:b/>
          <w:bCs/>
          <w:sz w:val="24"/>
          <w:u w:val="single"/>
          <w:lang w:val="sr-Cyrl-CS"/>
        </w:rPr>
        <w:t xml:space="preserve">Динамика </w:t>
      </w:r>
      <w:r w:rsidR="007D302E">
        <w:rPr>
          <w:b/>
          <w:bCs/>
          <w:sz w:val="24"/>
          <w:u w:val="single"/>
          <w:lang w:val="sr-Cyrl-CS"/>
        </w:rPr>
        <w:t>деминирања налази се у Процени угрожености.</w:t>
      </w:r>
    </w:p>
    <w:p w:rsidR="007D302E" w:rsidRDefault="007D302E" w:rsidP="00230422">
      <w:pPr>
        <w:ind w:firstLine="720"/>
        <w:rPr>
          <w:b/>
          <w:bCs/>
          <w:sz w:val="24"/>
          <w:u w:val="single"/>
          <w:lang w:val="sr-Cyrl-CS"/>
        </w:rPr>
      </w:pPr>
    </w:p>
    <w:p w:rsidR="00C803E4" w:rsidRPr="00230422" w:rsidRDefault="00C803E4" w:rsidP="00230422">
      <w:pPr>
        <w:ind w:firstLine="720"/>
        <w:rPr>
          <w:b/>
          <w:bCs/>
          <w:sz w:val="24"/>
          <w:u w:val="single"/>
          <w:lang w:val="sr-Cyrl-CS"/>
        </w:rPr>
      </w:pPr>
    </w:p>
    <w:p w:rsidR="00C803E4" w:rsidRPr="00C803E4" w:rsidRDefault="00230422" w:rsidP="002346AE">
      <w:pPr>
        <w:ind w:firstLine="720"/>
        <w:jc w:val="both"/>
        <w:rPr>
          <w:rFonts w:ascii="Arial" w:hAnsi="Arial" w:cs="Arial"/>
          <w:sz w:val="20"/>
        </w:rPr>
      </w:pPr>
      <w:r w:rsidRPr="00C803E4">
        <w:rPr>
          <w:rFonts w:ascii="Arial" w:hAnsi="Arial" w:cs="Arial"/>
          <w:sz w:val="20"/>
        </w:rPr>
        <w:t xml:space="preserve">На подручју </w:t>
      </w:r>
      <w:r w:rsidR="00C803E4" w:rsidRPr="00C803E4">
        <w:rPr>
          <w:rFonts w:ascii="Arial" w:hAnsi="Arial" w:cs="Arial"/>
          <w:sz w:val="20"/>
        </w:rPr>
        <w:t>г</w:t>
      </w:r>
      <w:r w:rsidRPr="00C803E4">
        <w:rPr>
          <w:rFonts w:ascii="Arial" w:hAnsi="Arial" w:cs="Arial"/>
          <w:sz w:val="20"/>
        </w:rPr>
        <w:t>рада Зворника у мају 2014.</w:t>
      </w:r>
      <w:r w:rsidR="00C803E4" w:rsidRPr="00C803E4">
        <w:rPr>
          <w:rFonts w:ascii="Arial" w:hAnsi="Arial" w:cs="Arial"/>
          <w:sz w:val="20"/>
        </w:rPr>
        <w:t xml:space="preserve"> </w:t>
      </w:r>
      <w:r w:rsidRPr="00C803E4">
        <w:rPr>
          <w:rFonts w:ascii="Arial" w:hAnsi="Arial" w:cs="Arial"/>
          <w:sz w:val="20"/>
        </w:rPr>
        <w:t xml:space="preserve">године десио се најгори могући сценарио катастрофалне поплаве које су изазвале "ланац догађаја" јер је дошло и до појаве клизишта, прекида путних комуникација, прекида испоруке електричне енергије, отежаног функционисања а сходно томе и отежаног снабдијевања са питком водом, храном и другим потребама становништва. </w:t>
      </w:r>
    </w:p>
    <w:p w:rsidR="003F563E" w:rsidRPr="003F563E" w:rsidRDefault="00230422" w:rsidP="003F563E">
      <w:pPr>
        <w:jc w:val="both"/>
        <w:rPr>
          <w:rFonts w:ascii="Arial" w:hAnsi="Arial" w:cs="Arial"/>
          <w:sz w:val="20"/>
          <w:szCs w:val="28"/>
        </w:rPr>
      </w:pPr>
      <w:r w:rsidRPr="003F563E">
        <w:rPr>
          <w:rFonts w:ascii="Arial" w:hAnsi="Arial" w:cs="Arial"/>
          <w:sz w:val="24"/>
        </w:rPr>
        <w:t>У пружању помоћи Граду учествовале су мн</w:t>
      </w:r>
      <w:r w:rsidR="003F563E" w:rsidRPr="003F563E">
        <w:rPr>
          <w:rFonts w:ascii="Arial" w:hAnsi="Arial" w:cs="Arial"/>
          <w:sz w:val="24"/>
        </w:rPr>
        <w:t xml:space="preserve">оге спасилачке екипе из са територије града Зворника: </w:t>
      </w:r>
      <w:r w:rsidR="00857FC5">
        <w:rPr>
          <w:rFonts w:ascii="Arial" w:hAnsi="Arial" w:cs="Arial"/>
          <w:sz w:val="20"/>
          <w:szCs w:val="28"/>
        </w:rPr>
        <w:t xml:space="preserve">Служба цивилне заштите Града </w:t>
      </w:r>
      <w:r w:rsidR="003F563E" w:rsidRPr="003F563E">
        <w:rPr>
          <w:rFonts w:ascii="Arial" w:hAnsi="Arial" w:cs="Arial"/>
          <w:sz w:val="20"/>
          <w:szCs w:val="28"/>
        </w:rPr>
        <w:t xml:space="preserve">Зворник, Градска специјализована јединица за спашавње на води и под водом, Професионална ватрогасна јединица </w:t>
      </w:r>
      <w:r w:rsidR="00857FC5">
        <w:rPr>
          <w:rFonts w:ascii="Arial" w:hAnsi="Arial" w:cs="Arial"/>
          <w:sz w:val="20"/>
          <w:szCs w:val="28"/>
        </w:rPr>
        <w:t xml:space="preserve">Града </w:t>
      </w:r>
      <w:r w:rsidR="003F563E" w:rsidRPr="003F563E">
        <w:rPr>
          <w:rFonts w:ascii="Arial" w:hAnsi="Arial" w:cs="Arial"/>
          <w:sz w:val="20"/>
          <w:szCs w:val="28"/>
        </w:rPr>
        <w:t xml:space="preserve">Зворник, Служба хитне помоћи дома здравља-Зворник, Припадници полиције ПУ Зворник, Рафтин клуб ''Еко Дрина'', </w:t>
      </w:r>
      <w:r w:rsidR="003F563E" w:rsidRPr="003F563E">
        <w:t>АД''Водовод и комуналије'' са расположивим људством и МТС.</w:t>
      </w:r>
    </w:p>
    <w:p w:rsidR="00230422" w:rsidRDefault="00230422" w:rsidP="002346AE">
      <w:pPr>
        <w:ind w:firstLine="720"/>
        <w:jc w:val="both"/>
        <w:rPr>
          <w:rFonts w:ascii="Arial" w:hAnsi="Arial" w:cs="Arial"/>
          <w:color w:val="FF0000"/>
          <w:sz w:val="24"/>
        </w:rPr>
      </w:pPr>
    </w:p>
    <w:p w:rsidR="00230422" w:rsidRPr="007302B3" w:rsidRDefault="00230422" w:rsidP="00230422">
      <w:pPr>
        <w:ind w:firstLine="720"/>
        <w:jc w:val="center"/>
        <w:rPr>
          <w:rFonts w:ascii="Arial" w:hAnsi="Arial" w:cs="Arial"/>
          <w:b/>
          <w:sz w:val="20"/>
          <w:szCs w:val="20"/>
        </w:rPr>
      </w:pPr>
      <w:r w:rsidRPr="007302B3">
        <w:rPr>
          <w:rFonts w:ascii="Arial" w:hAnsi="Arial" w:cs="Arial"/>
          <w:b/>
          <w:sz w:val="20"/>
          <w:szCs w:val="20"/>
        </w:rPr>
        <w:t>1.3 Идентификација ризика</w:t>
      </w:r>
    </w:p>
    <w:p w:rsidR="00230422" w:rsidRPr="007302B3" w:rsidRDefault="00230422" w:rsidP="00230422">
      <w:pPr>
        <w:ind w:firstLine="720"/>
        <w:jc w:val="both"/>
        <w:rPr>
          <w:rFonts w:ascii="Arial" w:hAnsi="Arial" w:cs="Arial"/>
          <w:sz w:val="20"/>
          <w:szCs w:val="20"/>
        </w:rPr>
      </w:pPr>
      <w:r w:rsidRPr="007302B3">
        <w:rPr>
          <w:rFonts w:ascii="Arial" w:hAnsi="Arial" w:cs="Arial"/>
          <w:sz w:val="20"/>
          <w:szCs w:val="20"/>
        </w:rPr>
        <w:t xml:space="preserve"> У иде</w:t>
      </w:r>
      <w:r w:rsidR="0003229F">
        <w:rPr>
          <w:rFonts w:ascii="Arial" w:hAnsi="Arial" w:cs="Arial"/>
          <w:sz w:val="20"/>
          <w:szCs w:val="20"/>
        </w:rPr>
        <w:t>нтификацији ризика на подручју г</w:t>
      </w:r>
      <w:r w:rsidRPr="007302B3">
        <w:rPr>
          <w:rFonts w:ascii="Arial" w:hAnsi="Arial" w:cs="Arial"/>
          <w:sz w:val="20"/>
          <w:szCs w:val="20"/>
        </w:rPr>
        <w:t>рада</w:t>
      </w:r>
      <w:r w:rsidR="0003229F">
        <w:rPr>
          <w:rFonts w:ascii="Arial" w:hAnsi="Arial" w:cs="Arial"/>
          <w:sz w:val="20"/>
          <w:szCs w:val="20"/>
        </w:rPr>
        <w:t xml:space="preserve"> Зворника</w:t>
      </w:r>
      <w:r w:rsidRPr="007302B3">
        <w:rPr>
          <w:rFonts w:ascii="Arial" w:hAnsi="Arial" w:cs="Arial"/>
          <w:sz w:val="20"/>
          <w:szCs w:val="20"/>
        </w:rPr>
        <w:t xml:space="preserve"> примјењена је метода "ри</w:t>
      </w:r>
      <w:r w:rsidR="00DA11FF">
        <w:rPr>
          <w:rFonts w:ascii="Arial" w:hAnsi="Arial" w:cs="Arial"/>
          <w:sz w:val="20"/>
          <w:szCs w:val="20"/>
        </w:rPr>
        <w:t>зико - базираног димензионирања</w:t>
      </w:r>
      <w:r w:rsidRPr="007302B3">
        <w:rPr>
          <w:rFonts w:ascii="Arial" w:hAnsi="Arial" w:cs="Arial"/>
          <w:sz w:val="20"/>
          <w:szCs w:val="20"/>
        </w:rPr>
        <w:t>" као прва фаза наведене методе. Сама идентификација обухвата прикупљање информација, укључивање релевантних субјеката, статистичке податке о ризицима и преглед идентификиованих ризика. Извори инфо</w:t>
      </w:r>
      <w:r w:rsidR="007302B3" w:rsidRPr="007302B3">
        <w:rPr>
          <w:rFonts w:ascii="Arial" w:hAnsi="Arial" w:cs="Arial"/>
          <w:sz w:val="20"/>
          <w:szCs w:val="20"/>
        </w:rPr>
        <w:t>рмација о ризицима на подручју г</w:t>
      </w:r>
      <w:r w:rsidRPr="007302B3">
        <w:rPr>
          <w:rFonts w:ascii="Arial" w:hAnsi="Arial" w:cs="Arial"/>
          <w:sz w:val="20"/>
          <w:szCs w:val="20"/>
        </w:rPr>
        <w:t>рада били су: Служба цивилне заштите, Професионална ватрогасна јединица, надлежне службе и установе из области заштите и спасавања, као и извјештаји од спасилачких и хитних служби.</w:t>
      </w:r>
    </w:p>
    <w:p w:rsidR="00230422" w:rsidRPr="007302B3" w:rsidRDefault="00230422" w:rsidP="00230422">
      <w:pPr>
        <w:ind w:firstLine="720"/>
        <w:jc w:val="both"/>
        <w:rPr>
          <w:rFonts w:ascii="Arial" w:hAnsi="Arial" w:cs="Arial"/>
          <w:sz w:val="20"/>
          <w:szCs w:val="20"/>
        </w:rPr>
      </w:pPr>
    </w:p>
    <w:p w:rsidR="00230422" w:rsidRPr="007302B3" w:rsidRDefault="00230422" w:rsidP="00230422">
      <w:pPr>
        <w:ind w:firstLine="720"/>
        <w:jc w:val="both"/>
        <w:rPr>
          <w:rFonts w:ascii="Arial" w:hAnsi="Arial" w:cs="Arial"/>
          <w:sz w:val="20"/>
          <w:szCs w:val="20"/>
        </w:rPr>
      </w:pPr>
    </w:p>
    <w:p w:rsidR="00230422" w:rsidRPr="00DA11FF" w:rsidRDefault="00230422" w:rsidP="00230422">
      <w:pPr>
        <w:ind w:firstLine="720"/>
        <w:jc w:val="center"/>
        <w:rPr>
          <w:rFonts w:ascii="Arial" w:hAnsi="Arial" w:cs="Arial"/>
          <w:b/>
          <w:sz w:val="28"/>
          <w:szCs w:val="20"/>
        </w:rPr>
      </w:pPr>
      <w:r w:rsidRPr="00DA11FF">
        <w:rPr>
          <w:rFonts w:ascii="Arial" w:hAnsi="Arial" w:cs="Arial"/>
          <w:b/>
          <w:sz w:val="28"/>
          <w:szCs w:val="20"/>
        </w:rPr>
        <w:t>Преглед идентификованих ризика</w:t>
      </w:r>
      <w:r w:rsidR="007302B3" w:rsidRPr="00DA11FF">
        <w:rPr>
          <w:rFonts w:ascii="Arial" w:hAnsi="Arial" w:cs="Arial"/>
          <w:b/>
          <w:sz w:val="28"/>
          <w:szCs w:val="20"/>
        </w:rPr>
        <w:t xml:space="preserve"> на територији г</w:t>
      </w:r>
      <w:r w:rsidRPr="00DA11FF">
        <w:rPr>
          <w:rFonts w:ascii="Arial" w:hAnsi="Arial" w:cs="Arial"/>
          <w:b/>
          <w:sz w:val="28"/>
          <w:szCs w:val="20"/>
        </w:rPr>
        <w:t>рада</w:t>
      </w:r>
    </w:p>
    <w:p w:rsidR="00230422" w:rsidRPr="00A5594F" w:rsidRDefault="00230422" w:rsidP="00230422">
      <w:pPr>
        <w:ind w:firstLine="720"/>
        <w:jc w:val="both"/>
        <w:rPr>
          <w:sz w:val="20"/>
          <w:szCs w:val="20"/>
        </w:rPr>
      </w:pPr>
    </w:p>
    <w:p w:rsidR="00AB60A3" w:rsidRPr="002041C2" w:rsidRDefault="002041C2" w:rsidP="002041C2">
      <w:pPr>
        <w:tabs>
          <w:tab w:val="left" w:pos="993"/>
          <w:tab w:val="center" w:pos="4818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230422" w:rsidRPr="00A5594F">
        <w:rPr>
          <w:rFonts w:ascii="Arial" w:hAnsi="Arial" w:cs="Arial"/>
          <w:b/>
          <w:sz w:val="20"/>
          <w:szCs w:val="20"/>
        </w:rPr>
        <w:t>1.Природне непогоде</w:t>
      </w:r>
      <w:r w:rsidR="00152B88">
        <w:rPr>
          <w:rFonts w:ascii="Arial" w:hAnsi="Arial" w:cs="Arial"/>
          <w:b/>
          <w:sz w:val="20"/>
          <w:szCs w:val="20"/>
        </w:rPr>
        <w:t xml:space="preserve"> -</w:t>
      </w:r>
      <w:r w:rsidR="00230422" w:rsidRPr="00A5594F">
        <w:rPr>
          <w:rFonts w:ascii="Arial" w:hAnsi="Arial" w:cs="Arial"/>
          <w:sz w:val="20"/>
          <w:szCs w:val="20"/>
        </w:rPr>
        <w:t xml:space="preserve"> (обилне кише, олуни вјетар, град, појава клизишта, земљотреса слабијег интезите</w:t>
      </w:r>
      <w:r w:rsidR="00DA11FF" w:rsidRPr="00A5594F">
        <w:rPr>
          <w:rFonts w:ascii="Arial" w:hAnsi="Arial" w:cs="Arial"/>
          <w:sz w:val="20"/>
          <w:szCs w:val="20"/>
        </w:rPr>
        <w:t>та, високе температуре, суша, сн</w:t>
      </w:r>
      <w:r w:rsidR="00230422" w:rsidRPr="00A5594F">
        <w:rPr>
          <w:rFonts w:ascii="Arial" w:hAnsi="Arial" w:cs="Arial"/>
          <w:sz w:val="20"/>
          <w:szCs w:val="20"/>
        </w:rPr>
        <w:t>ежне падавине, ниске температуре са јаким мразевима и ледом). Од н</w:t>
      </w:r>
      <w:r w:rsidR="00DA11FF" w:rsidRPr="00A5594F">
        <w:rPr>
          <w:rFonts w:ascii="Arial" w:hAnsi="Arial" w:cs="Arial"/>
          <w:sz w:val="20"/>
          <w:szCs w:val="20"/>
        </w:rPr>
        <w:t>аведених природних непогода, усл</w:t>
      </w:r>
      <w:r w:rsidR="00230422" w:rsidRPr="00A5594F">
        <w:rPr>
          <w:rFonts w:ascii="Arial" w:hAnsi="Arial" w:cs="Arial"/>
          <w:sz w:val="20"/>
          <w:szCs w:val="20"/>
        </w:rPr>
        <w:t>ед обилних кишних падавина, а с обзиром на веома разноврсну и богат</w:t>
      </w:r>
      <w:r w:rsidR="00DA11FF" w:rsidRPr="00A5594F">
        <w:rPr>
          <w:rFonts w:ascii="Arial" w:hAnsi="Arial" w:cs="Arial"/>
          <w:sz w:val="20"/>
          <w:szCs w:val="20"/>
        </w:rPr>
        <w:t>у хидрографску мрежу, подручје г</w:t>
      </w:r>
      <w:r w:rsidR="00230422" w:rsidRPr="00A5594F">
        <w:rPr>
          <w:rFonts w:ascii="Arial" w:hAnsi="Arial" w:cs="Arial"/>
          <w:sz w:val="20"/>
          <w:szCs w:val="20"/>
        </w:rPr>
        <w:t>рада је најчешћ</w:t>
      </w:r>
      <w:r w:rsidR="00DA11FF" w:rsidRPr="00A5594F">
        <w:rPr>
          <w:rFonts w:ascii="Arial" w:hAnsi="Arial" w:cs="Arial"/>
          <w:sz w:val="20"/>
          <w:szCs w:val="20"/>
        </w:rPr>
        <w:t>е изложено поплавама, током прол</w:t>
      </w:r>
      <w:r w:rsidR="00230422" w:rsidRPr="00A5594F">
        <w:rPr>
          <w:rFonts w:ascii="Arial" w:hAnsi="Arial" w:cs="Arial"/>
          <w:sz w:val="20"/>
          <w:szCs w:val="20"/>
        </w:rPr>
        <w:t>ећа и касне јесени и то од великих поплава ријеке Дрине, као и мањих бујичастих рјечица, њихових притока. Поред поплава, че</w:t>
      </w:r>
      <w:r w:rsidR="003F563E">
        <w:rPr>
          <w:rFonts w:ascii="Arial" w:hAnsi="Arial" w:cs="Arial"/>
          <w:sz w:val="20"/>
          <w:szCs w:val="20"/>
        </w:rPr>
        <w:t>ста је појава, нарочито у летње</w:t>
      </w:r>
      <w:r w:rsidR="00230422" w:rsidRPr="00A5594F">
        <w:rPr>
          <w:rFonts w:ascii="Arial" w:hAnsi="Arial" w:cs="Arial"/>
          <w:sz w:val="20"/>
          <w:szCs w:val="20"/>
        </w:rPr>
        <w:t>м периоду, олујног вјетра и града. Обилне падавине узрокују и појаву клизишта</w:t>
      </w:r>
      <w:r w:rsidR="004949DB" w:rsidRPr="00A5594F">
        <w:rPr>
          <w:rFonts w:ascii="Arial" w:hAnsi="Arial" w:cs="Arial"/>
          <w:sz w:val="20"/>
          <w:szCs w:val="20"/>
        </w:rPr>
        <w:t xml:space="preserve"> на скоро целој тертирији </w:t>
      </w:r>
      <w:r w:rsidR="00230422" w:rsidRPr="00A5594F">
        <w:rPr>
          <w:rFonts w:ascii="Arial" w:hAnsi="Arial" w:cs="Arial"/>
          <w:color w:val="FF0000"/>
          <w:sz w:val="20"/>
          <w:szCs w:val="20"/>
        </w:rPr>
        <w:t xml:space="preserve"> </w:t>
      </w:r>
      <w:r w:rsidR="003F563E">
        <w:rPr>
          <w:rFonts w:ascii="Arial" w:hAnsi="Arial" w:cs="Arial"/>
          <w:color w:val="000000" w:themeColor="text1"/>
          <w:sz w:val="20"/>
          <w:szCs w:val="20"/>
        </w:rPr>
        <w:t>г</w:t>
      </w:r>
      <w:r w:rsidR="00230422" w:rsidRPr="00A5594F">
        <w:rPr>
          <w:rFonts w:ascii="Arial" w:hAnsi="Arial" w:cs="Arial"/>
          <w:color w:val="000000" w:themeColor="text1"/>
          <w:sz w:val="20"/>
          <w:szCs w:val="20"/>
        </w:rPr>
        <w:t>рада</w:t>
      </w:r>
      <w:r w:rsidR="004949DB" w:rsidRPr="00A5594F">
        <w:rPr>
          <w:rFonts w:ascii="Arial" w:hAnsi="Arial" w:cs="Arial"/>
          <w:color w:val="000000" w:themeColor="text1"/>
          <w:sz w:val="20"/>
          <w:szCs w:val="20"/>
        </w:rPr>
        <w:t xml:space="preserve"> Зворника</w:t>
      </w:r>
      <w:r w:rsidR="00230422" w:rsidRPr="00A5594F">
        <w:rPr>
          <w:rFonts w:ascii="Arial" w:hAnsi="Arial" w:cs="Arial"/>
          <w:color w:val="000000" w:themeColor="text1"/>
          <w:sz w:val="20"/>
          <w:szCs w:val="20"/>
        </w:rPr>
        <w:t>.</w:t>
      </w:r>
      <w:r w:rsidR="001B48AA" w:rsidRPr="00A5594F">
        <w:rPr>
          <w:rFonts w:ascii="Arial" w:hAnsi="Arial" w:cs="Arial"/>
          <w:color w:val="000000" w:themeColor="text1"/>
          <w:sz w:val="20"/>
          <w:szCs w:val="20"/>
        </w:rPr>
        <w:t xml:space="preserve"> Н</w:t>
      </w:r>
      <w:r w:rsidR="00C77359" w:rsidRPr="00A5594F">
        <w:rPr>
          <w:rFonts w:ascii="Arial" w:hAnsi="Arial" w:cs="Arial"/>
          <w:color w:val="000000" w:themeColor="text1"/>
          <w:sz w:val="20"/>
          <w:szCs w:val="20"/>
        </w:rPr>
        <w:t>ајвећи број клизишта регистрован је на северном делу града,</w:t>
      </w:r>
      <w:r w:rsidR="001B48AA" w:rsidRPr="00A5594F">
        <w:rPr>
          <w:rFonts w:ascii="Arial" w:hAnsi="Arial" w:cs="Arial"/>
          <w:color w:val="000000" w:themeColor="text1"/>
          <w:sz w:val="20"/>
          <w:szCs w:val="20"/>
        </w:rPr>
        <w:t xml:space="preserve"> Локањ, Тршић, Крижевићи...</w:t>
      </w:r>
      <w:r w:rsidR="00C77359" w:rsidRPr="00A5594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30422" w:rsidRPr="00A5594F">
        <w:rPr>
          <w:rFonts w:ascii="Arial" w:hAnsi="Arial" w:cs="Arial"/>
          <w:sz w:val="20"/>
          <w:szCs w:val="20"/>
        </w:rPr>
        <w:t xml:space="preserve"> </w:t>
      </w:r>
      <w:r w:rsidR="00C77359" w:rsidRPr="00A5594F">
        <w:rPr>
          <w:rFonts w:ascii="Arial" w:hAnsi="Arial" w:cs="Arial"/>
          <w:sz w:val="20"/>
          <w:szCs w:val="20"/>
        </w:rPr>
        <w:t>(</w:t>
      </w:r>
      <w:r w:rsidR="00AB60A3" w:rsidRPr="00A5594F">
        <w:rPr>
          <w:rFonts w:ascii="Arial" w:hAnsi="Arial" w:cs="Arial"/>
          <w:sz w:val="20"/>
          <w:szCs w:val="20"/>
          <w:lang w:val="sr-Cyrl-CS"/>
        </w:rPr>
        <w:t>Број регистрованих клизишта по мјесним заједницама</w:t>
      </w:r>
      <w:r w:rsidR="00C77359" w:rsidRPr="00A5594F">
        <w:rPr>
          <w:rFonts w:ascii="Arial" w:hAnsi="Arial" w:cs="Arial"/>
          <w:sz w:val="20"/>
          <w:szCs w:val="20"/>
          <w:lang w:val="ru-RU"/>
        </w:rPr>
        <w:t xml:space="preserve">, </w:t>
      </w:r>
      <w:r w:rsidR="00AB60A3" w:rsidRPr="00A5594F">
        <w:rPr>
          <w:rFonts w:ascii="Arial" w:hAnsi="Arial" w:cs="Arial"/>
          <w:sz w:val="20"/>
          <w:szCs w:val="20"/>
          <w:lang w:val="ru-RU"/>
        </w:rPr>
        <w:t>са табеларним приказом</w:t>
      </w:r>
      <w:r w:rsidR="00C77359" w:rsidRPr="00A5594F">
        <w:rPr>
          <w:rFonts w:ascii="Arial" w:hAnsi="Arial" w:cs="Arial"/>
          <w:sz w:val="20"/>
          <w:szCs w:val="20"/>
          <w:lang w:val="ru-RU"/>
        </w:rPr>
        <w:t xml:space="preserve"> налази се у Процени угрожености</w:t>
      </w:r>
      <w:r w:rsidR="001B48AA" w:rsidRPr="00A5594F">
        <w:rPr>
          <w:rFonts w:ascii="Arial" w:hAnsi="Arial" w:cs="Arial"/>
          <w:sz w:val="20"/>
          <w:szCs w:val="20"/>
          <w:lang w:val="ru-RU"/>
        </w:rPr>
        <w:t>:</w:t>
      </w:r>
      <w:r w:rsidR="00C77359" w:rsidRPr="00A5594F">
        <w:rPr>
          <w:rFonts w:ascii="Arial" w:hAnsi="Arial" w:cs="Arial"/>
          <w:sz w:val="20"/>
          <w:szCs w:val="20"/>
          <w:lang w:val="sr-Cyrl-CS"/>
        </w:rPr>
        <w:t xml:space="preserve"> </w:t>
      </w:r>
      <w:r w:rsidR="001B48AA" w:rsidRPr="00A5594F">
        <w:rPr>
          <w:rFonts w:ascii="Arial" w:hAnsi="Arial" w:cs="Arial"/>
          <w:sz w:val="20"/>
          <w:szCs w:val="20"/>
          <w:lang w:val="sr-Cyrl-CS"/>
        </w:rPr>
        <w:t>с</w:t>
      </w:r>
      <w:r w:rsidR="00C77359" w:rsidRPr="00A5594F">
        <w:rPr>
          <w:rFonts w:ascii="Arial" w:hAnsi="Arial" w:cs="Arial"/>
          <w:sz w:val="20"/>
          <w:szCs w:val="20"/>
          <w:lang w:val="sr-Cyrl-CS"/>
        </w:rPr>
        <w:t>лика 1</w:t>
      </w:r>
      <w:r w:rsidR="00C77359" w:rsidRPr="00A5594F">
        <w:rPr>
          <w:rFonts w:ascii="Arial" w:hAnsi="Arial" w:cs="Arial"/>
          <w:sz w:val="20"/>
          <w:szCs w:val="20"/>
          <w:lang w:val="ru-RU"/>
        </w:rPr>
        <w:t>0</w:t>
      </w:r>
      <w:r>
        <w:rPr>
          <w:rFonts w:ascii="Arial" w:hAnsi="Arial" w:cs="Arial"/>
          <w:sz w:val="20"/>
          <w:szCs w:val="20"/>
          <w:lang w:val="ru-RU"/>
        </w:rPr>
        <w:t>.</w:t>
      </w:r>
    </w:p>
    <w:p w:rsidR="002041C2" w:rsidRDefault="00230422" w:rsidP="002041C2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A5594F">
        <w:rPr>
          <w:rFonts w:ascii="Arial" w:hAnsi="Arial" w:cs="Arial"/>
          <w:sz w:val="20"/>
          <w:szCs w:val="20"/>
        </w:rPr>
        <w:t xml:space="preserve">Последњих година, услед глобалног загријавања, </w:t>
      </w:r>
      <w:r w:rsidR="00DA11FF" w:rsidRPr="00A5594F">
        <w:rPr>
          <w:rFonts w:ascii="Arial" w:hAnsi="Arial" w:cs="Arial"/>
          <w:sz w:val="20"/>
          <w:szCs w:val="20"/>
        </w:rPr>
        <w:t>л</w:t>
      </w:r>
      <w:r w:rsidRPr="00A5594F">
        <w:rPr>
          <w:rFonts w:ascii="Arial" w:hAnsi="Arial" w:cs="Arial"/>
          <w:sz w:val="20"/>
          <w:szCs w:val="20"/>
        </w:rPr>
        <w:t>ета су све топлија, тако да је суша честа појава што, поред поплаве и града, утиче изразито негативно на наше подручје које је највећи произвођач хране у регији. Појава обилних с</w:t>
      </w:r>
      <w:r w:rsidR="00DA11FF" w:rsidRPr="00A5594F">
        <w:rPr>
          <w:rFonts w:ascii="Arial" w:hAnsi="Arial" w:cs="Arial"/>
          <w:sz w:val="20"/>
          <w:szCs w:val="20"/>
        </w:rPr>
        <w:t>н</w:t>
      </w:r>
      <w:r w:rsidR="00944B50">
        <w:rPr>
          <w:rFonts w:ascii="Arial" w:hAnsi="Arial" w:cs="Arial"/>
          <w:sz w:val="20"/>
          <w:szCs w:val="20"/>
        </w:rPr>
        <w:t>иј</w:t>
      </w:r>
      <w:r w:rsidRPr="00A5594F">
        <w:rPr>
          <w:rFonts w:ascii="Arial" w:hAnsi="Arial" w:cs="Arial"/>
          <w:sz w:val="20"/>
          <w:szCs w:val="20"/>
        </w:rPr>
        <w:t>ежних падавина, с</w:t>
      </w:r>
      <w:r w:rsidR="00DA11FF" w:rsidRPr="00A5594F">
        <w:rPr>
          <w:rFonts w:ascii="Arial" w:hAnsi="Arial" w:cs="Arial"/>
          <w:sz w:val="20"/>
          <w:szCs w:val="20"/>
        </w:rPr>
        <w:t>н</w:t>
      </w:r>
      <w:r w:rsidR="00944B50">
        <w:rPr>
          <w:rFonts w:ascii="Arial" w:hAnsi="Arial" w:cs="Arial"/>
          <w:sz w:val="20"/>
          <w:szCs w:val="20"/>
        </w:rPr>
        <w:t>иј</w:t>
      </w:r>
      <w:r w:rsidRPr="00A5594F">
        <w:rPr>
          <w:rFonts w:ascii="Arial" w:hAnsi="Arial" w:cs="Arial"/>
          <w:sz w:val="20"/>
          <w:szCs w:val="20"/>
        </w:rPr>
        <w:t>ежних наноса и леда, карактеристични су само у изразито оштрим зимама што проузрокује отежано одвијање саобраћаја и ком</w:t>
      </w:r>
      <w:r w:rsidR="00944B50">
        <w:rPr>
          <w:rFonts w:ascii="Arial" w:hAnsi="Arial" w:cs="Arial"/>
          <w:sz w:val="20"/>
          <w:szCs w:val="20"/>
        </w:rPr>
        <w:t>уналне проблеме.</w:t>
      </w:r>
      <w:r w:rsidR="001B48AA" w:rsidRPr="00A5594F">
        <w:rPr>
          <w:rFonts w:ascii="Arial" w:hAnsi="Arial" w:cs="Arial"/>
          <w:sz w:val="20"/>
          <w:szCs w:val="20"/>
        </w:rPr>
        <w:t xml:space="preserve"> За подручје Зворника нарочито је значајна размјена података у реалном времену са Сеизмолошким заводом Србије. У прилог наведеним чињеницама говоре и регистровани земљотреси магнитуда М&lt;3.0 јединице Рихтерове скале  регистровани на ширем подручју Града Зворник</w:t>
      </w:r>
      <w:r w:rsidR="00944B50">
        <w:rPr>
          <w:rFonts w:ascii="Arial" w:hAnsi="Arial" w:cs="Arial"/>
          <w:sz w:val="20"/>
          <w:szCs w:val="20"/>
        </w:rPr>
        <w:t>а</w:t>
      </w:r>
      <w:r w:rsidR="001B48AA" w:rsidRPr="00A5594F">
        <w:rPr>
          <w:rFonts w:ascii="Arial" w:hAnsi="Arial" w:cs="Arial"/>
          <w:sz w:val="20"/>
          <w:szCs w:val="20"/>
        </w:rPr>
        <w:t xml:space="preserve"> у периоду  2005-2013 чији је просторни распоред приказан на Слици 22. У Процени угрожености</w:t>
      </w:r>
    </w:p>
    <w:p w:rsidR="003F563E" w:rsidRDefault="00230422" w:rsidP="00CD167E">
      <w:pPr>
        <w:pBdr>
          <w:bottom w:val="dotted" w:sz="24" w:space="12" w:color="auto"/>
        </w:pBdr>
        <w:ind w:firstLine="709"/>
        <w:jc w:val="both"/>
        <w:rPr>
          <w:rFonts w:ascii="Arial" w:hAnsi="Arial" w:cs="Arial"/>
          <w:sz w:val="20"/>
          <w:szCs w:val="20"/>
        </w:rPr>
      </w:pPr>
      <w:r w:rsidRPr="00A5594F">
        <w:rPr>
          <w:rFonts w:ascii="Arial" w:hAnsi="Arial" w:cs="Arial"/>
          <w:sz w:val="20"/>
          <w:szCs w:val="20"/>
        </w:rPr>
        <w:t>Земљотреси наведеног интензитета могу изазвати оштећења и рушења старијих стамбених објеката и објеката инфраструктуре. Додатни фактор који је наглашен је непланска градња услед великог прилива становништва, велика густина насељености и непридржавање урбанистичко-грађевинских мјера приликом изградње ста</w:t>
      </w:r>
      <w:r w:rsidR="00A5594F" w:rsidRPr="00A5594F">
        <w:rPr>
          <w:rFonts w:ascii="Arial" w:hAnsi="Arial" w:cs="Arial"/>
          <w:sz w:val="20"/>
          <w:szCs w:val="20"/>
        </w:rPr>
        <w:t>мбених објеката.</w:t>
      </w:r>
    </w:p>
    <w:p w:rsidR="005D11AF" w:rsidRDefault="005D11AF" w:rsidP="00CD167E">
      <w:pPr>
        <w:pBdr>
          <w:bottom w:val="dotted" w:sz="24" w:space="12" w:color="auto"/>
        </w:pBdr>
        <w:ind w:firstLine="709"/>
        <w:jc w:val="both"/>
        <w:rPr>
          <w:rFonts w:ascii="Arial" w:hAnsi="Arial" w:cs="Arial"/>
          <w:sz w:val="20"/>
          <w:szCs w:val="20"/>
        </w:rPr>
      </w:pPr>
    </w:p>
    <w:p w:rsidR="00CD167E" w:rsidRPr="00944B50" w:rsidRDefault="00D07B58" w:rsidP="00944B50">
      <w:pPr>
        <w:pBdr>
          <w:bottom w:val="dotted" w:sz="24" w:space="12" w:color="auto"/>
        </w:pBdr>
        <w:tabs>
          <w:tab w:val="left" w:pos="3156"/>
        </w:tabs>
        <w:spacing w:after="120"/>
        <w:ind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30422" w:rsidRPr="003F563E" w:rsidRDefault="00230422" w:rsidP="003F563E">
      <w:pPr>
        <w:ind w:firstLine="720"/>
        <w:jc w:val="both"/>
        <w:rPr>
          <w:rFonts w:ascii="Arial" w:hAnsi="Arial" w:cs="Arial"/>
          <w:sz w:val="20"/>
        </w:rPr>
      </w:pPr>
      <w:r w:rsidRPr="003F563E">
        <w:rPr>
          <w:rFonts w:ascii="Arial" w:hAnsi="Arial" w:cs="Arial"/>
          <w:b/>
          <w:sz w:val="20"/>
        </w:rPr>
        <w:lastRenderedPageBreak/>
        <w:t>2.Пожари</w:t>
      </w:r>
      <w:r w:rsidR="00152B88">
        <w:rPr>
          <w:rFonts w:ascii="Arial" w:hAnsi="Arial" w:cs="Arial"/>
          <w:b/>
          <w:sz w:val="20"/>
        </w:rPr>
        <w:t xml:space="preserve"> -</w:t>
      </w:r>
      <w:r w:rsidRPr="003F563E">
        <w:rPr>
          <w:rFonts w:ascii="Arial" w:hAnsi="Arial" w:cs="Arial"/>
          <w:sz w:val="20"/>
        </w:rPr>
        <w:t xml:space="preserve"> после природних непогода су најчешћа појава на подручју Града. У сушном периоду чести су шумски односно пожари на отвореном простору као и пожари у објектима у зимском периоду. </w:t>
      </w:r>
    </w:p>
    <w:p w:rsidR="00230422" w:rsidRPr="003F563E" w:rsidRDefault="00230422" w:rsidP="003F563E">
      <w:pPr>
        <w:ind w:firstLine="720"/>
        <w:jc w:val="both"/>
        <w:rPr>
          <w:rFonts w:ascii="Arial" w:hAnsi="Arial" w:cs="Arial"/>
          <w:sz w:val="20"/>
        </w:rPr>
      </w:pPr>
      <w:r w:rsidRPr="003F563E">
        <w:rPr>
          <w:rFonts w:ascii="Arial" w:hAnsi="Arial" w:cs="Arial"/>
          <w:b/>
          <w:sz w:val="20"/>
        </w:rPr>
        <w:t>3.Саобраћајне несреће</w:t>
      </w:r>
      <w:r w:rsidR="00152B88">
        <w:rPr>
          <w:rFonts w:ascii="Arial" w:hAnsi="Arial" w:cs="Arial"/>
          <w:b/>
          <w:sz w:val="20"/>
        </w:rPr>
        <w:t xml:space="preserve"> -</w:t>
      </w:r>
      <w:r w:rsidRPr="003F563E">
        <w:rPr>
          <w:rFonts w:ascii="Arial" w:hAnsi="Arial" w:cs="Arial"/>
          <w:sz w:val="20"/>
        </w:rPr>
        <w:t xml:space="preserve"> услед енормног пораста броја моторних возила, а с обзиром на њихову просјечну старост од 15 година, последњих година је порастао број саобраћајних незгода.</w:t>
      </w:r>
    </w:p>
    <w:p w:rsidR="00230422" w:rsidRPr="003F563E" w:rsidRDefault="00230422" w:rsidP="003F563E">
      <w:pPr>
        <w:ind w:firstLine="720"/>
        <w:jc w:val="both"/>
        <w:rPr>
          <w:rFonts w:ascii="Arial" w:hAnsi="Arial" w:cs="Arial"/>
          <w:sz w:val="20"/>
        </w:rPr>
      </w:pPr>
      <w:r w:rsidRPr="003F563E">
        <w:rPr>
          <w:rFonts w:ascii="Arial" w:hAnsi="Arial" w:cs="Arial"/>
          <w:b/>
          <w:sz w:val="20"/>
        </w:rPr>
        <w:t xml:space="preserve"> 4.Несреће утапања</w:t>
      </w:r>
      <w:r w:rsidR="00152B88">
        <w:rPr>
          <w:rFonts w:ascii="Arial" w:hAnsi="Arial" w:cs="Arial"/>
          <w:b/>
          <w:sz w:val="20"/>
        </w:rPr>
        <w:t xml:space="preserve"> -</w:t>
      </w:r>
      <w:r w:rsidR="00433029" w:rsidRPr="003F563E">
        <w:rPr>
          <w:rFonts w:ascii="Arial" w:hAnsi="Arial" w:cs="Arial"/>
          <w:sz w:val="20"/>
        </w:rPr>
        <w:t xml:space="preserve"> посебно у току летње</w:t>
      </w:r>
      <w:r w:rsidRPr="003F563E">
        <w:rPr>
          <w:rFonts w:ascii="Arial" w:hAnsi="Arial" w:cs="Arial"/>
          <w:sz w:val="20"/>
        </w:rPr>
        <w:t xml:space="preserve">г периода. </w:t>
      </w:r>
    </w:p>
    <w:p w:rsidR="001D4DBC" w:rsidRPr="00944B50" w:rsidRDefault="00152B88" w:rsidP="003F563E">
      <w:pPr>
        <w:widowControl w:val="0"/>
        <w:tabs>
          <w:tab w:val="left" w:pos="90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bs-Latn-BA"/>
        </w:rPr>
      </w:pPr>
      <w:r w:rsidRPr="00944B50">
        <w:rPr>
          <w:rFonts w:ascii="Arial" w:hAnsi="Arial" w:cs="Arial"/>
          <w:b/>
          <w:sz w:val="20"/>
          <w:szCs w:val="20"/>
        </w:rPr>
        <w:t xml:space="preserve">             </w:t>
      </w:r>
      <w:r w:rsidR="00230422" w:rsidRPr="00944B50">
        <w:rPr>
          <w:rFonts w:ascii="Arial" w:hAnsi="Arial" w:cs="Arial"/>
          <w:b/>
          <w:sz w:val="20"/>
          <w:szCs w:val="20"/>
        </w:rPr>
        <w:t>5.Појаве епидемија</w:t>
      </w:r>
      <w:r w:rsidR="00230422" w:rsidRPr="00944B50">
        <w:rPr>
          <w:rFonts w:ascii="Arial" w:hAnsi="Arial" w:cs="Arial"/>
          <w:sz w:val="20"/>
          <w:szCs w:val="20"/>
        </w:rPr>
        <w:t xml:space="preserve"> - </w:t>
      </w:r>
      <w:r w:rsidR="001D4DBC" w:rsidRPr="00944B50">
        <w:rPr>
          <w:rFonts w:ascii="Arial" w:hAnsi="Arial" w:cs="Arial"/>
          <w:color w:val="000000"/>
          <w:w w:val="104"/>
          <w:sz w:val="20"/>
          <w:szCs w:val="20"/>
          <w:lang w:eastAsia="bs-Latn-BA"/>
        </w:rPr>
        <w:t xml:space="preserve">Респираторне  болести  су  најчешће,  најмасовније  и  најзаступљеније  међу  заразним </w:t>
      </w:r>
      <w:r w:rsidR="001D4DBC" w:rsidRPr="00944B50">
        <w:rPr>
          <w:rFonts w:ascii="Arial" w:hAnsi="Arial" w:cs="Arial"/>
          <w:color w:val="000000"/>
          <w:sz w:val="20"/>
          <w:szCs w:val="20"/>
          <w:lang w:eastAsia="bs-Latn-BA"/>
        </w:rPr>
        <w:t xml:space="preserve">болестима које се обавезно пријављују. Постају велики проблем у условима пренасељености, густим  смјештајима-колективима,  привременим  смјештајима.  Међу  њима  најзаступљенија </w:t>
      </w:r>
      <w:r w:rsidR="001D4DBC" w:rsidRPr="00944B50">
        <w:rPr>
          <w:rFonts w:ascii="Arial" w:hAnsi="Arial" w:cs="Arial"/>
          <w:color w:val="000000"/>
          <w:spacing w:val="-1"/>
          <w:sz w:val="20"/>
          <w:szCs w:val="20"/>
          <w:lang w:eastAsia="bs-Latn-BA"/>
        </w:rPr>
        <w:t xml:space="preserve">обољења из ове групе у </w:t>
      </w:r>
      <w:r w:rsidR="001D4DBC" w:rsidRPr="00944B50">
        <w:rPr>
          <w:rFonts w:ascii="Arial" w:hAnsi="Arial" w:cs="Arial"/>
          <w:spacing w:val="-2"/>
          <w:sz w:val="20"/>
          <w:szCs w:val="20"/>
          <w:lang w:val="bs-Cyrl-BA" w:eastAsia="bs-Latn-BA"/>
        </w:rPr>
        <w:t>граду Зворнику</w:t>
      </w:r>
      <w:r w:rsidR="001D4DBC" w:rsidRPr="00944B50">
        <w:rPr>
          <w:rFonts w:ascii="Arial" w:hAnsi="Arial" w:cs="Arial"/>
          <w:color w:val="000000"/>
          <w:spacing w:val="-2"/>
          <w:sz w:val="20"/>
          <w:szCs w:val="20"/>
          <w:lang w:val="bs-Cyrl-BA" w:eastAsia="bs-Latn-BA"/>
        </w:rPr>
        <w:t xml:space="preserve"> </w:t>
      </w:r>
      <w:r w:rsidR="001D4DBC" w:rsidRPr="00944B50">
        <w:rPr>
          <w:rFonts w:ascii="Arial" w:hAnsi="Arial" w:cs="Arial"/>
          <w:color w:val="000000"/>
          <w:spacing w:val="-2"/>
          <w:sz w:val="20"/>
          <w:szCs w:val="20"/>
          <w:lang w:eastAsia="bs-Latn-BA"/>
        </w:rPr>
        <w:t xml:space="preserve"> </w:t>
      </w:r>
      <w:r w:rsidR="001D4DBC" w:rsidRPr="00944B50">
        <w:rPr>
          <w:rFonts w:ascii="Arial" w:hAnsi="Arial" w:cs="Arial"/>
          <w:color w:val="000000"/>
          <w:spacing w:val="-1"/>
          <w:sz w:val="20"/>
          <w:szCs w:val="20"/>
          <w:lang w:eastAsia="bs-Latn-BA"/>
        </w:rPr>
        <w:t xml:space="preserve">су грипа, стрептококне инфекције, варичела, </w:t>
      </w:r>
      <w:r w:rsidR="001D4DBC" w:rsidRPr="00944B50">
        <w:rPr>
          <w:rFonts w:ascii="Arial" w:hAnsi="Arial" w:cs="Arial"/>
          <w:color w:val="000000"/>
          <w:sz w:val="20"/>
          <w:szCs w:val="20"/>
          <w:lang w:eastAsia="bs-Latn-BA"/>
        </w:rPr>
        <w:t xml:space="preserve">а туберкулоза је, у посматраном периоду, редовно, међу десет водећих болести. </w:t>
      </w:r>
    </w:p>
    <w:p w:rsidR="001D4DBC" w:rsidRPr="003F563E" w:rsidRDefault="001D4DBC" w:rsidP="003F563E">
      <w:pPr>
        <w:widowControl w:val="0"/>
        <w:tabs>
          <w:tab w:val="left" w:pos="90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-2"/>
          <w:sz w:val="24"/>
          <w:szCs w:val="24"/>
          <w:lang w:val="sr-Cyrl-CS" w:eastAsia="bs-Latn-BA"/>
        </w:rPr>
      </w:pPr>
      <w:r w:rsidRPr="003F563E">
        <w:rPr>
          <w:rFonts w:ascii="Arial" w:hAnsi="Arial" w:cs="Arial"/>
          <w:color w:val="000000"/>
          <w:sz w:val="20"/>
          <w:szCs w:val="24"/>
          <w:lang w:val="sr-Cyrl-CS" w:eastAsia="bs-Latn-BA"/>
        </w:rPr>
        <w:tab/>
      </w:r>
      <w:r w:rsidRPr="003F563E">
        <w:rPr>
          <w:rFonts w:ascii="Arial" w:hAnsi="Arial" w:cs="Arial"/>
          <w:color w:val="000000"/>
          <w:sz w:val="20"/>
          <w:szCs w:val="24"/>
          <w:lang w:eastAsia="bs-Latn-BA"/>
        </w:rPr>
        <w:t xml:space="preserve">- Цријевне заразне болести. У цријевне заразне болести убраја се мноштво заразних </w:t>
      </w:r>
      <w:r w:rsidRPr="003F563E">
        <w:rPr>
          <w:rFonts w:ascii="Arial" w:hAnsi="Arial" w:cs="Arial"/>
          <w:color w:val="000000"/>
          <w:w w:val="102"/>
          <w:sz w:val="20"/>
          <w:szCs w:val="24"/>
          <w:lang w:eastAsia="bs-Latn-BA"/>
        </w:rPr>
        <w:t xml:space="preserve">обољења  (ентероколитис, дизентерија, паратифус, тифус, хепатитис тип А, полиомијелитис, </w:t>
      </w:r>
      <w:r w:rsidRPr="003F563E">
        <w:rPr>
          <w:rFonts w:ascii="Arial" w:hAnsi="Arial" w:cs="Arial"/>
          <w:color w:val="000000"/>
          <w:sz w:val="20"/>
          <w:szCs w:val="24"/>
          <w:lang w:eastAsia="bs-Latn-BA"/>
        </w:rPr>
        <w:t xml:space="preserve">колера, неке паразитозе итд), чија је заједничка карактеристика фекално-орално преношење </w:t>
      </w:r>
      <w:r w:rsidRPr="003F563E">
        <w:rPr>
          <w:rFonts w:ascii="Arial" w:hAnsi="Arial" w:cs="Arial"/>
          <w:color w:val="000000"/>
          <w:w w:val="104"/>
          <w:sz w:val="20"/>
          <w:szCs w:val="24"/>
          <w:lang w:eastAsia="bs-Latn-BA"/>
        </w:rPr>
        <w:t xml:space="preserve">(вода, храна, људи, инсекти). Особито су значајне у предјелима гдје није ријешено питање </w:t>
      </w:r>
      <w:r w:rsidRPr="003F563E">
        <w:rPr>
          <w:rFonts w:ascii="Arial" w:hAnsi="Arial" w:cs="Arial"/>
          <w:color w:val="000000"/>
          <w:sz w:val="20"/>
          <w:szCs w:val="24"/>
          <w:lang w:eastAsia="bs-Latn-BA"/>
        </w:rPr>
        <w:t xml:space="preserve">хигијенске диспозиције фекалних материја, снадбијевање довољним количинама хигијенски </w:t>
      </w:r>
      <w:r w:rsidRPr="003F563E">
        <w:rPr>
          <w:rFonts w:ascii="Arial" w:hAnsi="Arial" w:cs="Arial"/>
          <w:color w:val="000000"/>
          <w:w w:val="106"/>
          <w:sz w:val="20"/>
          <w:szCs w:val="24"/>
          <w:lang w:eastAsia="bs-Latn-BA"/>
        </w:rPr>
        <w:t xml:space="preserve">исправне воде и у ванредним приликама  (рат, природне катастрофе). Њих има стално и </w:t>
      </w:r>
      <w:r w:rsidRPr="003F563E">
        <w:rPr>
          <w:rFonts w:ascii="Arial" w:hAnsi="Arial" w:cs="Arial"/>
          <w:color w:val="000000"/>
          <w:sz w:val="20"/>
          <w:szCs w:val="24"/>
          <w:lang w:eastAsia="bs-Latn-BA"/>
        </w:rPr>
        <w:t xml:space="preserve">повремено избијају у епидемијама мањег или већег обима. Употреба неисправне хране може </w:t>
      </w:r>
      <w:r w:rsidRPr="003F563E">
        <w:rPr>
          <w:rFonts w:ascii="Arial" w:hAnsi="Arial" w:cs="Arial"/>
          <w:color w:val="000000"/>
          <w:spacing w:val="-2"/>
          <w:sz w:val="20"/>
          <w:szCs w:val="24"/>
          <w:lang w:eastAsia="bs-Latn-BA"/>
        </w:rPr>
        <w:t xml:space="preserve">довести до добро познатих бактеријских инфекција, паразитоза, хемијских тровања. </w:t>
      </w:r>
      <w:r w:rsidRPr="003F563E">
        <w:rPr>
          <w:rFonts w:ascii="Arial" w:hAnsi="Arial" w:cs="Arial"/>
          <w:color w:val="000000"/>
          <w:sz w:val="20"/>
          <w:szCs w:val="20"/>
          <w:lang w:eastAsia="bs-Latn-BA"/>
        </w:rPr>
        <w:t xml:space="preserve">У ову групу обољења спада и заразно тровање храном. Број епидемија и појединачних тровања храном у свијету, а и код нас, расте.  Појава „нових” узрочника ове болести такође је </w:t>
      </w:r>
      <w:r w:rsidRPr="003F563E">
        <w:rPr>
          <w:rFonts w:ascii="Arial" w:hAnsi="Arial" w:cs="Arial"/>
          <w:color w:val="000000"/>
          <w:w w:val="105"/>
          <w:sz w:val="20"/>
          <w:szCs w:val="20"/>
          <w:lang w:eastAsia="bs-Latn-BA"/>
        </w:rPr>
        <w:t xml:space="preserve">уочена у свијету. Комуникација и увоз хране ће омогућити појаву обољења и у земљама у </w:t>
      </w:r>
      <w:r w:rsidRPr="003F563E">
        <w:rPr>
          <w:rFonts w:ascii="Arial" w:hAnsi="Arial" w:cs="Arial"/>
          <w:color w:val="000000"/>
          <w:w w:val="104"/>
          <w:sz w:val="20"/>
          <w:szCs w:val="20"/>
          <w:lang w:eastAsia="bs-Latn-BA"/>
        </w:rPr>
        <w:t xml:space="preserve">којима се тренутно узрочник не региструје. У </w:t>
      </w:r>
      <w:r w:rsidRPr="003F563E">
        <w:rPr>
          <w:rFonts w:ascii="Arial" w:hAnsi="Arial" w:cs="Arial"/>
          <w:spacing w:val="-2"/>
          <w:sz w:val="20"/>
          <w:szCs w:val="20"/>
          <w:lang w:val="bs-Cyrl-BA" w:eastAsia="bs-Latn-BA"/>
        </w:rPr>
        <w:t>граду Зворнику</w:t>
      </w:r>
      <w:r w:rsidRPr="003F563E">
        <w:rPr>
          <w:rFonts w:ascii="Arial" w:hAnsi="Arial" w:cs="Arial"/>
          <w:color w:val="000000"/>
          <w:spacing w:val="-2"/>
          <w:sz w:val="20"/>
          <w:szCs w:val="20"/>
          <w:lang w:val="bs-Cyrl-BA" w:eastAsia="bs-Latn-BA"/>
        </w:rPr>
        <w:t xml:space="preserve"> </w:t>
      </w:r>
      <w:r w:rsidRPr="003F563E">
        <w:rPr>
          <w:rFonts w:ascii="Arial" w:hAnsi="Arial" w:cs="Arial"/>
          <w:color w:val="000000"/>
          <w:spacing w:val="-2"/>
          <w:sz w:val="20"/>
          <w:szCs w:val="20"/>
          <w:lang w:eastAsia="bs-Latn-BA"/>
        </w:rPr>
        <w:t xml:space="preserve"> </w:t>
      </w:r>
      <w:r w:rsidRPr="003F563E">
        <w:rPr>
          <w:rFonts w:ascii="Arial" w:hAnsi="Arial" w:cs="Arial"/>
          <w:color w:val="000000"/>
          <w:w w:val="104"/>
          <w:sz w:val="20"/>
          <w:szCs w:val="20"/>
          <w:lang w:eastAsia="bs-Latn-BA"/>
        </w:rPr>
        <w:t xml:space="preserve">ова група обољења </w:t>
      </w:r>
      <w:r w:rsidRPr="003F563E">
        <w:rPr>
          <w:rFonts w:ascii="Arial" w:hAnsi="Arial" w:cs="Arial"/>
          <w:color w:val="000000"/>
          <w:w w:val="105"/>
          <w:sz w:val="20"/>
          <w:szCs w:val="20"/>
          <w:lang w:eastAsia="bs-Latn-BA"/>
        </w:rPr>
        <w:t xml:space="preserve">заузима значајно мјесто у укупном морбидитету заразних болести, гдје се ентеоколитис </w:t>
      </w:r>
      <w:r w:rsidRPr="003F563E">
        <w:rPr>
          <w:rFonts w:ascii="Arial" w:hAnsi="Arial" w:cs="Arial"/>
          <w:color w:val="000000"/>
          <w:spacing w:val="-3"/>
          <w:sz w:val="20"/>
          <w:szCs w:val="20"/>
          <w:lang w:eastAsia="bs-Latn-BA"/>
        </w:rPr>
        <w:t xml:space="preserve">налази међу пет водећих заразних болести. </w:t>
      </w:r>
    </w:p>
    <w:p w:rsidR="001D4DBC" w:rsidRPr="003F563E" w:rsidRDefault="001D4DBC" w:rsidP="003F563E">
      <w:pPr>
        <w:widowControl w:val="0"/>
        <w:tabs>
          <w:tab w:val="left" w:pos="90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20"/>
          <w:lang w:eastAsia="bs-Latn-BA"/>
        </w:rPr>
      </w:pPr>
    </w:p>
    <w:p w:rsidR="00EA5A81" w:rsidRPr="00944B50" w:rsidRDefault="00152B88" w:rsidP="00152B88">
      <w:pPr>
        <w:widowControl w:val="0"/>
        <w:tabs>
          <w:tab w:val="left" w:pos="540"/>
        </w:tabs>
        <w:autoSpaceDE w:val="0"/>
        <w:autoSpaceDN w:val="0"/>
        <w:adjustRightInd w:val="0"/>
        <w:ind w:firstLine="283"/>
        <w:jc w:val="both"/>
        <w:rPr>
          <w:rFonts w:ascii="Arial" w:hAnsi="Arial" w:cs="Arial"/>
          <w:color w:val="000000"/>
          <w:spacing w:val="-2"/>
          <w:sz w:val="20"/>
          <w:szCs w:val="20"/>
          <w:lang w:eastAsia="bs-Latn-BA"/>
        </w:rPr>
      </w:pPr>
      <w:r w:rsidRPr="00944B50">
        <w:rPr>
          <w:rFonts w:ascii="Arial" w:hAnsi="Arial" w:cs="Arial"/>
          <w:b/>
          <w:sz w:val="20"/>
          <w:szCs w:val="20"/>
        </w:rPr>
        <w:tab/>
      </w:r>
      <w:r w:rsidRPr="00944B50">
        <w:rPr>
          <w:rFonts w:ascii="Arial" w:hAnsi="Arial" w:cs="Arial"/>
          <w:b/>
          <w:sz w:val="20"/>
          <w:szCs w:val="20"/>
        </w:rPr>
        <w:tab/>
      </w:r>
      <w:r w:rsidR="00230422" w:rsidRPr="00944B50">
        <w:rPr>
          <w:rFonts w:ascii="Arial" w:hAnsi="Arial" w:cs="Arial"/>
          <w:b/>
          <w:sz w:val="20"/>
          <w:szCs w:val="20"/>
        </w:rPr>
        <w:t xml:space="preserve"> 6.Појава сточних и биљних заразних болести</w:t>
      </w:r>
      <w:r w:rsidRPr="00944B50">
        <w:rPr>
          <w:rFonts w:ascii="Arial" w:hAnsi="Arial" w:cs="Arial"/>
          <w:b/>
          <w:sz w:val="20"/>
          <w:szCs w:val="20"/>
        </w:rPr>
        <w:t xml:space="preserve"> - </w:t>
      </w:r>
      <w:r w:rsidR="009F475D" w:rsidRPr="00944B50">
        <w:rPr>
          <w:rFonts w:ascii="Arial" w:hAnsi="Arial" w:cs="Arial"/>
          <w:sz w:val="20"/>
          <w:szCs w:val="20"/>
          <w:lang w:val="sr-Cyrl-CS"/>
        </w:rPr>
        <w:t xml:space="preserve">Најчешће заразне болести које се јављају на подручју </w:t>
      </w:r>
      <w:r w:rsidR="00275F61" w:rsidRPr="00944B50">
        <w:rPr>
          <w:rFonts w:ascii="Arial" w:hAnsi="Arial" w:cs="Arial"/>
          <w:spacing w:val="-2"/>
          <w:sz w:val="20"/>
          <w:szCs w:val="20"/>
          <w:lang w:val="bs-Cyrl-BA" w:eastAsia="bs-Latn-BA"/>
        </w:rPr>
        <w:t>г</w:t>
      </w:r>
      <w:r w:rsidR="009F475D" w:rsidRPr="00944B50">
        <w:rPr>
          <w:rFonts w:ascii="Arial" w:hAnsi="Arial" w:cs="Arial"/>
          <w:spacing w:val="-2"/>
          <w:sz w:val="20"/>
          <w:szCs w:val="20"/>
          <w:lang w:val="bs-Cyrl-BA" w:eastAsia="bs-Latn-BA"/>
        </w:rPr>
        <w:t>рада Зворника</w:t>
      </w:r>
      <w:r w:rsidR="009F475D" w:rsidRPr="00944B50">
        <w:rPr>
          <w:rFonts w:ascii="Arial" w:hAnsi="Arial" w:cs="Arial"/>
          <w:color w:val="000000"/>
          <w:spacing w:val="-2"/>
          <w:sz w:val="20"/>
          <w:szCs w:val="20"/>
          <w:lang w:val="bs-Cyrl-BA" w:eastAsia="bs-Latn-BA"/>
        </w:rPr>
        <w:t xml:space="preserve"> </w:t>
      </w:r>
      <w:r w:rsidR="00275F61" w:rsidRPr="00944B50">
        <w:rPr>
          <w:rFonts w:ascii="Arial" w:hAnsi="Arial" w:cs="Arial"/>
          <w:sz w:val="20"/>
          <w:szCs w:val="20"/>
          <w:lang w:val="sr-Cyrl-CS"/>
        </w:rPr>
        <w:t>:</w:t>
      </w:r>
      <w:r w:rsidRPr="00944B50">
        <w:rPr>
          <w:rFonts w:ascii="Arial" w:hAnsi="Arial" w:cs="Arial"/>
          <w:color w:val="000000"/>
          <w:spacing w:val="-2"/>
          <w:sz w:val="20"/>
          <w:szCs w:val="20"/>
          <w:lang w:eastAsia="bs-Latn-BA"/>
        </w:rPr>
        <w:t xml:space="preserve"> </w:t>
      </w:r>
      <w:r w:rsidR="009F475D" w:rsidRPr="00944B50">
        <w:rPr>
          <w:rFonts w:ascii="Arial" w:hAnsi="Arial" w:cs="Arial"/>
          <w:sz w:val="20"/>
          <w:szCs w:val="20"/>
          <w:lang w:val="sr-Cyrl-CS"/>
        </w:rPr>
        <w:t xml:space="preserve">Авијарна инфлуенца, бјеснило, болест плавог језика, бруцелоза, </w:t>
      </w:r>
      <w:r w:rsidR="009F475D" w:rsidRPr="00944B50">
        <w:rPr>
          <w:rFonts w:ascii="Arial" w:hAnsi="Arial" w:cs="Arial"/>
          <w:sz w:val="20"/>
          <w:szCs w:val="20"/>
          <w:lang w:val="sr-Latn-CS"/>
        </w:rPr>
        <w:t xml:space="preserve">Q </w:t>
      </w:r>
      <w:r w:rsidR="009F475D" w:rsidRPr="00944B50">
        <w:rPr>
          <w:rFonts w:ascii="Arial" w:hAnsi="Arial" w:cs="Arial"/>
          <w:sz w:val="20"/>
          <w:szCs w:val="20"/>
          <w:lang w:val="sr-Cyrl-CS"/>
        </w:rPr>
        <w:t>грозница, антракс, класична куга свиња,  листериоза, атипична куга живине, салмонелоза, пастерелоза, алинавка и шап, трансимисвни спонгиоформна енцефалопатија .</w:t>
      </w:r>
      <w:r w:rsidRPr="00944B50">
        <w:rPr>
          <w:rFonts w:ascii="Arial" w:hAnsi="Arial" w:cs="Arial"/>
          <w:color w:val="000000"/>
          <w:spacing w:val="-2"/>
          <w:sz w:val="20"/>
          <w:szCs w:val="20"/>
          <w:lang w:eastAsia="bs-Latn-BA"/>
        </w:rPr>
        <w:t xml:space="preserve">  </w:t>
      </w:r>
      <w:r w:rsidR="00230422" w:rsidRPr="00944B50">
        <w:rPr>
          <w:rFonts w:ascii="Arial" w:hAnsi="Arial" w:cs="Arial"/>
          <w:sz w:val="20"/>
          <w:szCs w:val="20"/>
        </w:rPr>
        <w:t xml:space="preserve">Узрочници болести могу бити и природне непогоде. </w:t>
      </w:r>
    </w:p>
    <w:p w:rsidR="00EA5A81" w:rsidRPr="003F563E" w:rsidRDefault="00230422" w:rsidP="003F563E">
      <w:pPr>
        <w:ind w:firstLine="720"/>
        <w:jc w:val="both"/>
        <w:rPr>
          <w:rFonts w:ascii="Arial" w:hAnsi="Arial" w:cs="Arial"/>
          <w:sz w:val="20"/>
        </w:rPr>
      </w:pPr>
      <w:r w:rsidRPr="003F563E">
        <w:rPr>
          <w:rFonts w:ascii="Arial" w:hAnsi="Arial" w:cs="Arial"/>
          <w:b/>
          <w:sz w:val="20"/>
        </w:rPr>
        <w:t>7.Експлозије</w:t>
      </w:r>
      <w:r w:rsidR="00152B88">
        <w:rPr>
          <w:rFonts w:ascii="Arial" w:hAnsi="Arial" w:cs="Arial"/>
          <w:b/>
          <w:sz w:val="20"/>
        </w:rPr>
        <w:t xml:space="preserve"> -</w:t>
      </w:r>
      <w:r w:rsidRPr="003F563E">
        <w:rPr>
          <w:rFonts w:ascii="Arial" w:hAnsi="Arial" w:cs="Arial"/>
          <w:sz w:val="20"/>
        </w:rPr>
        <w:t xml:space="preserve"> од заосталих неексплодираних убојних средстава као и услед складиштења и </w:t>
      </w:r>
      <w:r w:rsidR="00ED4ED7">
        <w:rPr>
          <w:rFonts w:ascii="Arial" w:hAnsi="Arial" w:cs="Arial"/>
          <w:sz w:val="20"/>
        </w:rPr>
        <w:t xml:space="preserve">   </w:t>
      </w:r>
      <w:r w:rsidRPr="003F563E">
        <w:rPr>
          <w:rFonts w:ascii="Arial" w:hAnsi="Arial" w:cs="Arial"/>
          <w:sz w:val="20"/>
        </w:rPr>
        <w:t xml:space="preserve">приликом транспорта опасних материјала - техничко технолошке несреће. </w:t>
      </w:r>
    </w:p>
    <w:p w:rsidR="00EA5A81" w:rsidRPr="003F563E" w:rsidRDefault="00230422" w:rsidP="003F563E">
      <w:pPr>
        <w:ind w:firstLine="720"/>
        <w:jc w:val="both"/>
        <w:rPr>
          <w:rFonts w:ascii="Arial" w:hAnsi="Arial" w:cs="Arial"/>
          <w:sz w:val="20"/>
        </w:rPr>
      </w:pPr>
      <w:r w:rsidRPr="003F563E">
        <w:rPr>
          <w:rFonts w:ascii="Arial" w:hAnsi="Arial" w:cs="Arial"/>
          <w:b/>
          <w:sz w:val="20"/>
        </w:rPr>
        <w:t>8.Евакуација и збрињавање</w:t>
      </w:r>
      <w:r w:rsidR="00152B88">
        <w:rPr>
          <w:rFonts w:ascii="Arial" w:hAnsi="Arial" w:cs="Arial"/>
          <w:b/>
          <w:sz w:val="20"/>
        </w:rPr>
        <w:t xml:space="preserve"> -</w:t>
      </w:r>
      <w:r w:rsidRPr="003F563E">
        <w:rPr>
          <w:rFonts w:ascii="Arial" w:hAnsi="Arial" w:cs="Arial"/>
          <w:sz w:val="20"/>
        </w:rPr>
        <w:t xml:space="preserve"> услед природних и других несрећа. </w:t>
      </w:r>
    </w:p>
    <w:p w:rsidR="00EA5A81" w:rsidRPr="003F563E" w:rsidRDefault="00230422" w:rsidP="003F563E">
      <w:pPr>
        <w:ind w:firstLine="720"/>
        <w:jc w:val="both"/>
        <w:rPr>
          <w:rFonts w:ascii="Arial" w:hAnsi="Arial" w:cs="Arial"/>
          <w:sz w:val="20"/>
        </w:rPr>
      </w:pPr>
      <w:r w:rsidRPr="003F563E">
        <w:rPr>
          <w:rFonts w:ascii="Arial" w:hAnsi="Arial" w:cs="Arial"/>
          <w:b/>
          <w:sz w:val="20"/>
        </w:rPr>
        <w:t>9.Еколошко загађење</w:t>
      </w:r>
      <w:r w:rsidR="00152B88">
        <w:rPr>
          <w:rFonts w:ascii="Arial" w:hAnsi="Arial" w:cs="Arial"/>
          <w:b/>
          <w:sz w:val="20"/>
        </w:rPr>
        <w:t xml:space="preserve"> -</w:t>
      </w:r>
      <w:r w:rsidRPr="003F563E">
        <w:rPr>
          <w:rFonts w:ascii="Arial" w:hAnsi="Arial" w:cs="Arial"/>
          <w:sz w:val="20"/>
        </w:rPr>
        <w:t xml:space="preserve"> ваздуха и воде. </w:t>
      </w:r>
    </w:p>
    <w:p w:rsidR="00EA5A81" w:rsidRPr="003F563E" w:rsidRDefault="00230422" w:rsidP="003F563E">
      <w:pPr>
        <w:ind w:firstLine="720"/>
        <w:jc w:val="both"/>
        <w:rPr>
          <w:rFonts w:ascii="Arial" w:hAnsi="Arial" w:cs="Arial"/>
          <w:sz w:val="20"/>
        </w:rPr>
      </w:pPr>
      <w:r w:rsidRPr="003F563E">
        <w:rPr>
          <w:rFonts w:ascii="Arial" w:hAnsi="Arial" w:cs="Arial"/>
          <w:b/>
          <w:sz w:val="20"/>
        </w:rPr>
        <w:t>10.Поремећај у снабдијевању водом, електричном енергијом, ПТТ услугама.</w:t>
      </w:r>
      <w:r w:rsidRPr="003F563E">
        <w:rPr>
          <w:rFonts w:ascii="Arial" w:hAnsi="Arial" w:cs="Arial"/>
          <w:sz w:val="20"/>
        </w:rPr>
        <w:t xml:space="preserve"> </w:t>
      </w:r>
    </w:p>
    <w:p w:rsidR="00230422" w:rsidRPr="003F563E" w:rsidRDefault="00230422" w:rsidP="003F563E">
      <w:pPr>
        <w:ind w:firstLine="720"/>
        <w:jc w:val="both"/>
        <w:rPr>
          <w:rFonts w:ascii="Arial" w:hAnsi="Arial" w:cs="Arial"/>
          <w:sz w:val="18"/>
        </w:rPr>
      </w:pPr>
      <w:r w:rsidRPr="003F563E">
        <w:rPr>
          <w:rFonts w:ascii="Arial" w:hAnsi="Arial" w:cs="Arial"/>
          <w:b/>
          <w:sz w:val="20"/>
        </w:rPr>
        <w:t>11.Изражавање протеста</w:t>
      </w:r>
      <w:r w:rsidR="00152B88">
        <w:rPr>
          <w:rFonts w:ascii="Arial" w:hAnsi="Arial" w:cs="Arial"/>
          <w:b/>
          <w:sz w:val="20"/>
        </w:rPr>
        <w:t xml:space="preserve"> -</w:t>
      </w:r>
      <w:r w:rsidRPr="003F563E">
        <w:rPr>
          <w:rFonts w:ascii="Arial" w:hAnsi="Arial" w:cs="Arial"/>
          <w:sz w:val="20"/>
        </w:rPr>
        <w:t xml:space="preserve"> услед погоршања социјално-економских прилика, пада животног </w:t>
      </w:r>
      <w:r w:rsidR="00ED4ED7">
        <w:rPr>
          <w:rFonts w:ascii="Arial" w:hAnsi="Arial" w:cs="Arial"/>
          <w:sz w:val="20"/>
        </w:rPr>
        <w:t xml:space="preserve">   </w:t>
      </w:r>
      <w:r w:rsidRPr="003F563E">
        <w:rPr>
          <w:rFonts w:ascii="Arial" w:hAnsi="Arial" w:cs="Arial"/>
          <w:sz w:val="20"/>
        </w:rPr>
        <w:t>стандарда и великог броја незапослених</w:t>
      </w:r>
      <w:r w:rsidRPr="003F563E">
        <w:rPr>
          <w:rFonts w:ascii="Arial" w:hAnsi="Arial" w:cs="Arial"/>
          <w:sz w:val="18"/>
        </w:rPr>
        <w:t>.</w:t>
      </w:r>
    </w:p>
    <w:p w:rsidR="00EA5A81" w:rsidRDefault="00EA5A81" w:rsidP="003F563E">
      <w:pPr>
        <w:ind w:firstLine="720"/>
        <w:jc w:val="both"/>
        <w:rPr>
          <w:sz w:val="20"/>
        </w:rPr>
      </w:pPr>
    </w:p>
    <w:p w:rsidR="00152B88" w:rsidRDefault="00152B88" w:rsidP="003F563E">
      <w:pPr>
        <w:ind w:firstLine="720"/>
        <w:jc w:val="both"/>
        <w:rPr>
          <w:sz w:val="20"/>
        </w:rPr>
      </w:pPr>
    </w:p>
    <w:p w:rsidR="00152B88" w:rsidRDefault="00152B88" w:rsidP="003F563E">
      <w:pPr>
        <w:ind w:firstLine="720"/>
        <w:jc w:val="both"/>
        <w:rPr>
          <w:sz w:val="20"/>
        </w:rPr>
      </w:pPr>
    </w:p>
    <w:p w:rsidR="00152B88" w:rsidRDefault="00152B88" w:rsidP="003F563E">
      <w:pPr>
        <w:ind w:firstLine="720"/>
        <w:jc w:val="both"/>
        <w:rPr>
          <w:sz w:val="20"/>
        </w:rPr>
      </w:pPr>
    </w:p>
    <w:p w:rsidR="00ED4ED7" w:rsidRPr="00ED4ED7" w:rsidRDefault="00ED4ED7" w:rsidP="003F563E">
      <w:pPr>
        <w:ind w:firstLine="720"/>
        <w:jc w:val="both"/>
        <w:rPr>
          <w:sz w:val="20"/>
        </w:rPr>
      </w:pPr>
    </w:p>
    <w:p w:rsidR="00EA5A81" w:rsidRPr="007302B3" w:rsidRDefault="00EA5A81" w:rsidP="00EA5A81">
      <w:pPr>
        <w:ind w:firstLine="720"/>
        <w:jc w:val="center"/>
        <w:rPr>
          <w:rFonts w:ascii="Arial" w:hAnsi="Arial" w:cs="Arial"/>
          <w:b/>
          <w:sz w:val="24"/>
        </w:rPr>
      </w:pPr>
      <w:r w:rsidRPr="007302B3">
        <w:rPr>
          <w:rFonts w:ascii="Arial" w:hAnsi="Arial" w:cs="Arial"/>
          <w:b/>
          <w:sz w:val="24"/>
        </w:rPr>
        <w:t>1.4. Анализа ризика</w:t>
      </w:r>
    </w:p>
    <w:p w:rsidR="00EA5A81" w:rsidRPr="00ED4ED7" w:rsidRDefault="00EA5A81" w:rsidP="00230422">
      <w:pPr>
        <w:ind w:firstLine="720"/>
        <w:jc w:val="both"/>
        <w:rPr>
          <w:rFonts w:ascii="Arial" w:hAnsi="Arial" w:cs="Arial"/>
          <w:sz w:val="20"/>
          <w:szCs w:val="20"/>
        </w:rPr>
      </w:pPr>
      <w:r w:rsidRPr="00ED4ED7">
        <w:rPr>
          <w:rFonts w:ascii="Arial" w:hAnsi="Arial" w:cs="Arial"/>
          <w:sz w:val="20"/>
          <w:szCs w:val="20"/>
        </w:rPr>
        <w:t xml:space="preserve"> Послије идентификације ризика извршена је анализа ризика као друга фаза примјењене методе "ризико-базираног димензионирања". Анализа ризика извршена је кроз анализу сценарија и анализу капацитета.</w:t>
      </w:r>
    </w:p>
    <w:p w:rsidR="00EA5A81" w:rsidRDefault="00EA5A81" w:rsidP="00230422">
      <w:pPr>
        <w:ind w:firstLine="720"/>
        <w:jc w:val="both"/>
        <w:rPr>
          <w:sz w:val="24"/>
        </w:rPr>
      </w:pPr>
    </w:p>
    <w:p w:rsidR="00EA5A81" w:rsidRPr="007302B3" w:rsidRDefault="00EA5A81" w:rsidP="001D55AB">
      <w:pPr>
        <w:ind w:firstLine="720"/>
        <w:jc w:val="center"/>
        <w:rPr>
          <w:rFonts w:ascii="Arial" w:hAnsi="Arial" w:cs="Arial"/>
          <w:b/>
          <w:sz w:val="28"/>
        </w:rPr>
      </w:pPr>
      <w:r w:rsidRPr="007302B3">
        <w:rPr>
          <w:rFonts w:ascii="Arial" w:hAnsi="Arial" w:cs="Arial"/>
          <w:b/>
          <w:sz w:val="24"/>
        </w:rPr>
        <w:t>Листа изабраних репрезентативних ризика и сценарија</w:t>
      </w:r>
    </w:p>
    <w:tbl>
      <w:tblPr>
        <w:tblStyle w:val="a7"/>
        <w:tblW w:w="0" w:type="auto"/>
        <w:tblLayout w:type="fixed"/>
        <w:tblLook w:val="04A0"/>
      </w:tblPr>
      <w:tblGrid>
        <w:gridCol w:w="817"/>
        <w:gridCol w:w="1985"/>
        <w:gridCol w:w="2835"/>
        <w:gridCol w:w="2551"/>
        <w:gridCol w:w="1645"/>
      </w:tblGrid>
      <w:tr w:rsidR="00110117" w:rsidRPr="007302B3" w:rsidTr="00110117">
        <w:tc>
          <w:tcPr>
            <w:tcW w:w="817" w:type="dxa"/>
          </w:tcPr>
          <w:p w:rsidR="00110117" w:rsidRPr="007302B3" w:rsidRDefault="00110117" w:rsidP="0011011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18"/>
                <w:szCs w:val="20"/>
              </w:rPr>
              <w:t>Редни број</w:t>
            </w:r>
          </w:p>
        </w:tc>
        <w:tc>
          <w:tcPr>
            <w:tcW w:w="1985" w:type="dxa"/>
          </w:tcPr>
          <w:p w:rsidR="00110117" w:rsidRPr="007302B3" w:rsidRDefault="00110117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Листа репрезентативних ризика</w:t>
            </w:r>
          </w:p>
        </w:tc>
        <w:tc>
          <w:tcPr>
            <w:tcW w:w="2835" w:type="dxa"/>
          </w:tcPr>
          <w:p w:rsidR="00110117" w:rsidRPr="007302B3" w:rsidRDefault="00110117" w:rsidP="0011011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Листа репрезентативних</w:t>
            </w:r>
          </w:p>
          <w:p w:rsidR="00110117" w:rsidRPr="007302B3" w:rsidRDefault="00110117" w:rsidP="0011011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сценарија</w:t>
            </w:r>
          </w:p>
          <w:p w:rsidR="00110117" w:rsidRPr="007302B3" w:rsidRDefault="00110117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110117" w:rsidRPr="007302B3" w:rsidRDefault="00110117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Циљне/ризичне, рањиве грпе (по обиму ризика)</w:t>
            </w:r>
          </w:p>
        </w:tc>
        <w:tc>
          <w:tcPr>
            <w:tcW w:w="1645" w:type="dxa"/>
          </w:tcPr>
          <w:p w:rsidR="00110117" w:rsidRPr="007302B3" w:rsidRDefault="00110117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Прекогранични ефекти</w:t>
            </w:r>
          </w:p>
        </w:tc>
      </w:tr>
      <w:tr w:rsidR="00110117" w:rsidRPr="007302B3" w:rsidTr="00110117">
        <w:tc>
          <w:tcPr>
            <w:tcW w:w="817" w:type="dxa"/>
          </w:tcPr>
          <w:p w:rsidR="00110117" w:rsidRPr="007302B3" w:rsidRDefault="00110117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985" w:type="dxa"/>
          </w:tcPr>
          <w:p w:rsidR="00110117" w:rsidRPr="007302B3" w:rsidRDefault="00110117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2835" w:type="dxa"/>
          </w:tcPr>
          <w:p w:rsidR="00110117" w:rsidRPr="007302B3" w:rsidRDefault="00110117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2551" w:type="dxa"/>
          </w:tcPr>
          <w:p w:rsidR="00110117" w:rsidRPr="007302B3" w:rsidRDefault="00110117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1645" w:type="dxa"/>
          </w:tcPr>
          <w:p w:rsidR="00110117" w:rsidRPr="007302B3" w:rsidRDefault="00110117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</w:tr>
      <w:tr w:rsidR="005B0CB7" w:rsidRPr="007302B3" w:rsidTr="00110117">
        <w:tc>
          <w:tcPr>
            <w:tcW w:w="817" w:type="dxa"/>
            <w:vMerge w:val="restart"/>
          </w:tcPr>
          <w:p w:rsidR="005B0CB7" w:rsidRPr="007302B3" w:rsidRDefault="005B0CB7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985" w:type="dxa"/>
            <w:vMerge w:val="restart"/>
          </w:tcPr>
          <w:p w:rsidR="005B0CB7" w:rsidRPr="007302B3" w:rsidRDefault="005B0CB7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поплаве</w:t>
            </w:r>
          </w:p>
        </w:tc>
        <w:tc>
          <w:tcPr>
            <w:tcW w:w="2835" w:type="dxa"/>
          </w:tcPr>
          <w:p w:rsidR="005B0CB7" w:rsidRPr="007302B3" w:rsidRDefault="005B0CB7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Сценариј бр.1:</w:t>
            </w:r>
          </w:p>
          <w:p w:rsidR="005B0CB7" w:rsidRPr="007302B3" w:rsidRDefault="005B0CB7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B0CB7" w:rsidRPr="007302B3" w:rsidRDefault="005B0CB7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Поплаве реке Дрине</w:t>
            </w:r>
          </w:p>
          <w:p w:rsidR="005B0CB7" w:rsidRPr="007302B3" w:rsidRDefault="005B0CB7" w:rsidP="005B0CB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5B0CB7" w:rsidRPr="007302B3" w:rsidRDefault="005B0CB7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Људи, имовина,инфаструктура, животна средина</w:t>
            </w:r>
          </w:p>
        </w:tc>
        <w:tc>
          <w:tcPr>
            <w:tcW w:w="1645" w:type="dxa"/>
          </w:tcPr>
          <w:p w:rsidR="005B0CB7" w:rsidRPr="007302B3" w:rsidRDefault="005B0CB7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0CB7" w:rsidRPr="007302B3" w:rsidTr="00110117">
        <w:tc>
          <w:tcPr>
            <w:tcW w:w="817" w:type="dxa"/>
            <w:vMerge/>
          </w:tcPr>
          <w:p w:rsidR="005B0CB7" w:rsidRPr="007302B3" w:rsidRDefault="005B0CB7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B0CB7" w:rsidRPr="007302B3" w:rsidRDefault="005B0CB7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5B0CB7" w:rsidRPr="007302B3" w:rsidRDefault="005B0CB7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Сценариј бр.2:</w:t>
            </w:r>
          </w:p>
          <w:p w:rsidR="005B0CB7" w:rsidRPr="007302B3" w:rsidRDefault="005B0CB7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Поплаве реке Хоче и Сапне</w:t>
            </w:r>
          </w:p>
          <w:p w:rsidR="005B0CB7" w:rsidRPr="007302B3" w:rsidRDefault="005B0CB7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5B0CB7" w:rsidRPr="007302B3" w:rsidRDefault="005B0CB7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Људи, имовина,инфаструктура, животна средина</w:t>
            </w:r>
          </w:p>
        </w:tc>
        <w:tc>
          <w:tcPr>
            <w:tcW w:w="1645" w:type="dxa"/>
          </w:tcPr>
          <w:p w:rsidR="005B0CB7" w:rsidRPr="007302B3" w:rsidRDefault="005B0CB7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0CB7" w:rsidRPr="007302B3" w:rsidTr="00110117">
        <w:tc>
          <w:tcPr>
            <w:tcW w:w="817" w:type="dxa"/>
            <w:vMerge/>
          </w:tcPr>
          <w:p w:rsidR="005B0CB7" w:rsidRPr="007302B3" w:rsidRDefault="005B0CB7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B0CB7" w:rsidRPr="007302B3" w:rsidRDefault="005B0CB7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5B0CB7" w:rsidRPr="007302B3" w:rsidRDefault="005B0CB7" w:rsidP="005B0CB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Сценариј бр.3:</w:t>
            </w:r>
          </w:p>
          <w:p w:rsidR="005B0CB7" w:rsidRPr="007302B3" w:rsidRDefault="005B0CB7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Бујичасте поплаве мањих ријека: Дрињаче, Златице, Локањске ријеке</w:t>
            </w:r>
          </w:p>
        </w:tc>
        <w:tc>
          <w:tcPr>
            <w:tcW w:w="2551" w:type="dxa"/>
          </w:tcPr>
          <w:p w:rsidR="005B0CB7" w:rsidRPr="007302B3" w:rsidRDefault="005B0CB7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Људи, имовина,инфаструктура, животна средина</w:t>
            </w:r>
          </w:p>
        </w:tc>
        <w:tc>
          <w:tcPr>
            <w:tcW w:w="1645" w:type="dxa"/>
          </w:tcPr>
          <w:p w:rsidR="005B0CB7" w:rsidRPr="007302B3" w:rsidRDefault="005B0CB7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0CB7" w:rsidRPr="007302B3" w:rsidTr="00110117">
        <w:tc>
          <w:tcPr>
            <w:tcW w:w="817" w:type="dxa"/>
            <w:vMerge w:val="restart"/>
          </w:tcPr>
          <w:p w:rsidR="005B0CB7" w:rsidRPr="007302B3" w:rsidRDefault="005B0CB7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985" w:type="dxa"/>
            <w:vMerge w:val="restart"/>
          </w:tcPr>
          <w:p w:rsidR="005B0CB7" w:rsidRPr="007302B3" w:rsidRDefault="005B0CB7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Метеоролошке појаве</w:t>
            </w:r>
          </w:p>
        </w:tc>
        <w:tc>
          <w:tcPr>
            <w:tcW w:w="2835" w:type="dxa"/>
          </w:tcPr>
          <w:p w:rsidR="005B0CB7" w:rsidRPr="007302B3" w:rsidRDefault="005B0CB7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Сценариј број.4:</w:t>
            </w:r>
          </w:p>
          <w:p w:rsidR="005B0CB7" w:rsidRPr="007302B3" w:rsidRDefault="005B0CB7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Олујни ветар, киша и град</w:t>
            </w:r>
          </w:p>
        </w:tc>
        <w:tc>
          <w:tcPr>
            <w:tcW w:w="2551" w:type="dxa"/>
          </w:tcPr>
          <w:p w:rsidR="005B0CB7" w:rsidRPr="007302B3" w:rsidRDefault="005B0CB7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Људи, имовина,инфаструктура, животна средина</w:t>
            </w:r>
          </w:p>
        </w:tc>
        <w:tc>
          <w:tcPr>
            <w:tcW w:w="1645" w:type="dxa"/>
          </w:tcPr>
          <w:p w:rsidR="005B0CB7" w:rsidRPr="007302B3" w:rsidRDefault="005B0CB7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02F2" w:rsidRPr="007302B3" w:rsidTr="00110117">
        <w:tc>
          <w:tcPr>
            <w:tcW w:w="817" w:type="dxa"/>
            <w:vMerge/>
          </w:tcPr>
          <w:p w:rsidR="00D102F2" w:rsidRPr="007302B3" w:rsidRDefault="00D102F2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102F2" w:rsidRPr="007302B3" w:rsidRDefault="00D102F2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D102F2" w:rsidRPr="007302B3" w:rsidRDefault="00D102F2" w:rsidP="005B0CB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Сценариј број.5:</w:t>
            </w:r>
          </w:p>
          <w:p w:rsidR="00D102F2" w:rsidRPr="007302B3" w:rsidRDefault="00D102F2" w:rsidP="005B0C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Обилне снијежне падавине, и екстремно ниске температире</w:t>
            </w:r>
          </w:p>
          <w:p w:rsidR="00D102F2" w:rsidRPr="007302B3" w:rsidRDefault="00D102F2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102F2" w:rsidRPr="007302B3" w:rsidRDefault="00D102F2" w:rsidP="00E74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Људи, имовина,инфаструктура, животна средина</w:t>
            </w:r>
          </w:p>
        </w:tc>
        <w:tc>
          <w:tcPr>
            <w:tcW w:w="1645" w:type="dxa"/>
          </w:tcPr>
          <w:p w:rsidR="00D102F2" w:rsidRPr="007302B3" w:rsidRDefault="00D102F2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02F2" w:rsidRPr="007302B3" w:rsidTr="001D55AB">
        <w:tc>
          <w:tcPr>
            <w:tcW w:w="817" w:type="dxa"/>
            <w:tcBorders>
              <w:bottom w:val="single" w:sz="4" w:space="0" w:color="auto"/>
            </w:tcBorders>
          </w:tcPr>
          <w:p w:rsidR="00D102F2" w:rsidRPr="007302B3" w:rsidRDefault="00D102F2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102F2" w:rsidRPr="007302B3" w:rsidRDefault="00D102F2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D102F2" w:rsidRPr="007302B3" w:rsidRDefault="00D102F2" w:rsidP="00D102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Сценариј број.6:</w:t>
            </w:r>
          </w:p>
          <w:p w:rsidR="00D102F2" w:rsidRPr="007302B3" w:rsidRDefault="00D102F2" w:rsidP="00D102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Екстремно високе температире,суша</w:t>
            </w:r>
          </w:p>
          <w:p w:rsidR="00D102F2" w:rsidRPr="007302B3" w:rsidRDefault="00D102F2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102F2" w:rsidRPr="007302B3" w:rsidRDefault="00D102F2" w:rsidP="00E747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Људи, имовина, животна средина</w:t>
            </w:r>
          </w:p>
        </w:tc>
        <w:tc>
          <w:tcPr>
            <w:tcW w:w="1645" w:type="dxa"/>
          </w:tcPr>
          <w:p w:rsidR="00D102F2" w:rsidRPr="007302B3" w:rsidRDefault="00D102F2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02F2" w:rsidRPr="007302B3" w:rsidTr="001D55AB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102F2" w:rsidRPr="007302B3" w:rsidRDefault="00D102F2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D102F2" w:rsidRPr="007302B3" w:rsidRDefault="00D102F2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Клизишта</w:t>
            </w:r>
          </w:p>
        </w:tc>
        <w:tc>
          <w:tcPr>
            <w:tcW w:w="2835" w:type="dxa"/>
          </w:tcPr>
          <w:p w:rsidR="00D102F2" w:rsidRPr="007302B3" w:rsidRDefault="00D102F2" w:rsidP="00D102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Сценариј број.</w:t>
            </w:r>
            <w:r w:rsidR="001D55AB" w:rsidRPr="007302B3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7302B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D102F2" w:rsidRPr="007302B3" w:rsidRDefault="001D55AB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Клизишта на целом подручју града</w:t>
            </w:r>
          </w:p>
          <w:p w:rsidR="001D55AB" w:rsidRPr="007302B3" w:rsidRDefault="001D55AB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102F2" w:rsidRPr="007302B3" w:rsidRDefault="00D102F2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Људи, имовина,инфаструктура, животна средина</w:t>
            </w:r>
          </w:p>
        </w:tc>
        <w:tc>
          <w:tcPr>
            <w:tcW w:w="1645" w:type="dxa"/>
          </w:tcPr>
          <w:p w:rsidR="00D102F2" w:rsidRPr="007302B3" w:rsidRDefault="00D102F2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02F2" w:rsidRPr="007302B3" w:rsidTr="001D55AB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102F2" w:rsidRPr="007302B3" w:rsidRDefault="001D55AB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D102F2" w:rsidRPr="00ED4ED7" w:rsidRDefault="001D55AB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4ED7">
              <w:rPr>
                <w:rFonts w:ascii="Arial" w:hAnsi="Arial" w:cs="Arial"/>
                <w:b/>
                <w:sz w:val="20"/>
                <w:szCs w:val="20"/>
              </w:rPr>
              <w:t>Земљотреси</w:t>
            </w:r>
          </w:p>
        </w:tc>
        <w:tc>
          <w:tcPr>
            <w:tcW w:w="2835" w:type="dxa"/>
          </w:tcPr>
          <w:p w:rsidR="00D102F2" w:rsidRPr="007302B3" w:rsidRDefault="00D102F2" w:rsidP="00D102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Сценариј број.</w:t>
            </w:r>
            <w:r w:rsidR="001D55AB" w:rsidRPr="007302B3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Pr="007302B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1D55AB" w:rsidRPr="007302B3" w:rsidRDefault="001D55AB" w:rsidP="00D102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Земљотреси слабијег интезитета</w:t>
            </w:r>
          </w:p>
          <w:p w:rsidR="00D102F2" w:rsidRPr="007302B3" w:rsidRDefault="00D102F2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102F2" w:rsidRPr="007302B3" w:rsidRDefault="001D55AB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Људи, имовина и инфраструктура</w:t>
            </w:r>
          </w:p>
        </w:tc>
        <w:tc>
          <w:tcPr>
            <w:tcW w:w="1645" w:type="dxa"/>
          </w:tcPr>
          <w:p w:rsidR="00D102F2" w:rsidRPr="007302B3" w:rsidRDefault="00D102F2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55AB" w:rsidRPr="007302B3" w:rsidTr="001D55AB">
        <w:tc>
          <w:tcPr>
            <w:tcW w:w="817" w:type="dxa"/>
            <w:vMerge w:val="restart"/>
            <w:tcBorders>
              <w:top w:val="single" w:sz="4" w:space="0" w:color="auto"/>
            </w:tcBorders>
          </w:tcPr>
          <w:p w:rsidR="001D55AB" w:rsidRPr="007302B3" w:rsidRDefault="001D55AB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</w:tcPr>
          <w:p w:rsidR="001D55AB" w:rsidRPr="007302B3" w:rsidRDefault="001D55AB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Пожари</w:t>
            </w:r>
          </w:p>
        </w:tc>
        <w:tc>
          <w:tcPr>
            <w:tcW w:w="2835" w:type="dxa"/>
          </w:tcPr>
          <w:p w:rsidR="001D55AB" w:rsidRPr="007302B3" w:rsidRDefault="001D55AB" w:rsidP="00D102F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Сценариј број.9:</w:t>
            </w:r>
          </w:p>
          <w:p w:rsidR="001D55AB" w:rsidRPr="007302B3" w:rsidRDefault="001D55AB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Пожари на отвореном простору</w:t>
            </w:r>
          </w:p>
        </w:tc>
        <w:tc>
          <w:tcPr>
            <w:tcW w:w="2551" w:type="dxa"/>
          </w:tcPr>
          <w:p w:rsidR="001D55AB" w:rsidRPr="007302B3" w:rsidRDefault="001D55AB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Људи, имовина,инфаструктура, животна средина</w:t>
            </w:r>
          </w:p>
        </w:tc>
        <w:tc>
          <w:tcPr>
            <w:tcW w:w="1645" w:type="dxa"/>
          </w:tcPr>
          <w:p w:rsidR="001D55AB" w:rsidRPr="007302B3" w:rsidRDefault="001D55AB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55AB" w:rsidRPr="007302B3" w:rsidTr="00110117">
        <w:tc>
          <w:tcPr>
            <w:tcW w:w="817" w:type="dxa"/>
            <w:vMerge/>
          </w:tcPr>
          <w:p w:rsidR="001D55AB" w:rsidRPr="007302B3" w:rsidRDefault="001D55AB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1D55AB" w:rsidRPr="007302B3" w:rsidRDefault="001D55AB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1D55AB" w:rsidRPr="007302B3" w:rsidRDefault="001D55AB" w:rsidP="001D55A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Сценариј број.10:</w:t>
            </w:r>
          </w:p>
          <w:p w:rsidR="001D55AB" w:rsidRPr="007302B3" w:rsidRDefault="001D55AB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Пожари у затвореном простору (стамбеним објектима, пољопривредним газдинствима)</w:t>
            </w:r>
          </w:p>
        </w:tc>
        <w:tc>
          <w:tcPr>
            <w:tcW w:w="2551" w:type="dxa"/>
          </w:tcPr>
          <w:p w:rsidR="001D55AB" w:rsidRPr="007302B3" w:rsidRDefault="001D55AB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Људи и имовина</w:t>
            </w:r>
          </w:p>
        </w:tc>
        <w:tc>
          <w:tcPr>
            <w:tcW w:w="1645" w:type="dxa"/>
          </w:tcPr>
          <w:p w:rsidR="001D55AB" w:rsidRPr="007302B3" w:rsidRDefault="001D55AB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55AB" w:rsidRPr="007302B3" w:rsidTr="00110117">
        <w:tc>
          <w:tcPr>
            <w:tcW w:w="817" w:type="dxa"/>
            <w:vMerge/>
          </w:tcPr>
          <w:p w:rsidR="001D55AB" w:rsidRPr="007302B3" w:rsidRDefault="001D55AB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1D55AB" w:rsidRPr="007302B3" w:rsidRDefault="001D55AB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1D55AB" w:rsidRPr="007302B3" w:rsidRDefault="001D55AB" w:rsidP="001D55A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Сценариј број.11:</w:t>
            </w:r>
          </w:p>
          <w:p w:rsidR="001D55AB" w:rsidRPr="007302B3" w:rsidRDefault="001D55AB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Пожари у привредним објектима</w:t>
            </w:r>
          </w:p>
        </w:tc>
        <w:tc>
          <w:tcPr>
            <w:tcW w:w="2551" w:type="dxa"/>
          </w:tcPr>
          <w:p w:rsidR="001D55AB" w:rsidRPr="007302B3" w:rsidRDefault="001D55AB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Људи, имовина и животна средина</w:t>
            </w:r>
          </w:p>
        </w:tc>
        <w:tc>
          <w:tcPr>
            <w:tcW w:w="1645" w:type="dxa"/>
          </w:tcPr>
          <w:p w:rsidR="001D55AB" w:rsidRPr="007302B3" w:rsidRDefault="001D55AB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02F2" w:rsidRPr="007302B3" w:rsidTr="00110117">
        <w:tc>
          <w:tcPr>
            <w:tcW w:w="817" w:type="dxa"/>
          </w:tcPr>
          <w:p w:rsidR="00D102F2" w:rsidRPr="007302B3" w:rsidRDefault="001D55AB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985" w:type="dxa"/>
          </w:tcPr>
          <w:p w:rsidR="00D102F2" w:rsidRPr="007302B3" w:rsidRDefault="003D2094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Несреће у путном  саобраћају</w:t>
            </w:r>
          </w:p>
        </w:tc>
        <w:tc>
          <w:tcPr>
            <w:tcW w:w="2835" w:type="dxa"/>
          </w:tcPr>
          <w:p w:rsidR="003D2094" w:rsidRPr="007302B3" w:rsidRDefault="003D2094" w:rsidP="003D20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Сценариј број.12:</w:t>
            </w:r>
          </w:p>
          <w:p w:rsidR="003D2094" w:rsidRPr="007302B3" w:rsidRDefault="003D2094" w:rsidP="003D20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Саобраћајне несреће</w:t>
            </w:r>
          </w:p>
          <w:p w:rsidR="00D102F2" w:rsidRPr="007302B3" w:rsidRDefault="00D102F2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102F2" w:rsidRPr="007302B3" w:rsidRDefault="003D2094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2B3">
              <w:rPr>
                <w:rFonts w:ascii="Arial" w:hAnsi="Arial" w:cs="Arial"/>
                <w:sz w:val="20"/>
                <w:szCs w:val="20"/>
              </w:rPr>
              <w:t>Људи, имовина</w:t>
            </w:r>
          </w:p>
        </w:tc>
        <w:tc>
          <w:tcPr>
            <w:tcW w:w="1645" w:type="dxa"/>
          </w:tcPr>
          <w:p w:rsidR="00D102F2" w:rsidRPr="007302B3" w:rsidRDefault="00D102F2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02F2" w:rsidRPr="007302B3" w:rsidTr="00110117">
        <w:tc>
          <w:tcPr>
            <w:tcW w:w="817" w:type="dxa"/>
          </w:tcPr>
          <w:p w:rsidR="00D102F2" w:rsidRPr="00D26D69" w:rsidRDefault="00D26D69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6D69"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985" w:type="dxa"/>
          </w:tcPr>
          <w:p w:rsidR="00D102F2" w:rsidRPr="00D26D69" w:rsidRDefault="00D26D69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6D69">
              <w:rPr>
                <w:rFonts w:ascii="Arial" w:hAnsi="Arial" w:cs="Arial"/>
                <w:b/>
                <w:sz w:val="20"/>
                <w:szCs w:val="20"/>
              </w:rPr>
              <w:t>Несреће на води</w:t>
            </w:r>
          </w:p>
        </w:tc>
        <w:tc>
          <w:tcPr>
            <w:tcW w:w="2835" w:type="dxa"/>
          </w:tcPr>
          <w:p w:rsidR="00D26D69" w:rsidRDefault="00D26D69" w:rsidP="00D26D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Сценариј број.1</w:t>
            </w: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7302B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D26D69" w:rsidRPr="00D26D69" w:rsidRDefault="00D26D69" w:rsidP="00D26D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6D69">
              <w:rPr>
                <w:rFonts w:ascii="Arial" w:hAnsi="Arial" w:cs="Arial"/>
                <w:sz w:val="20"/>
                <w:szCs w:val="20"/>
              </w:rPr>
              <w:t>Несреће на води, утапање у рекама и језерима</w:t>
            </w:r>
          </w:p>
          <w:p w:rsidR="00D102F2" w:rsidRPr="007302B3" w:rsidRDefault="00D102F2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102F2" w:rsidRPr="00D26D69" w:rsidRDefault="00D26D69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Људи</w:t>
            </w:r>
          </w:p>
        </w:tc>
        <w:tc>
          <w:tcPr>
            <w:tcW w:w="1645" w:type="dxa"/>
          </w:tcPr>
          <w:p w:rsidR="00D102F2" w:rsidRPr="007302B3" w:rsidRDefault="00D102F2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02F2" w:rsidRPr="007302B3" w:rsidTr="00110117">
        <w:tc>
          <w:tcPr>
            <w:tcW w:w="817" w:type="dxa"/>
          </w:tcPr>
          <w:p w:rsidR="00D102F2" w:rsidRPr="00460632" w:rsidRDefault="00D26D69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60632"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985" w:type="dxa"/>
          </w:tcPr>
          <w:p w:rsidR="00D102F2" w:rsidRPr="00460632" w:rsidRDefault="00D26D69" w:rsidP="00EA5A8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60632">
              <w:rPr>
                <w:rFonts w:ascii="Arial" w:hAnsi="Arial" w:cs="Arial"/>
                <w:b/>
                <w:sz w:val="20"/>
                <w:szCs w:val="20"/>
              </w:rPr>
              <w:t>Појава заразних болести -епидемија</w:t>
            </w:r>
          </w:p>
        </w:tc>
        <w:tc>
          <w:tcPr>
            <w:tcW w:w="2835" w:type="dxa"/>
          </w:tcPr>
          <w:p w:rsidR="00D26D69" w:rsidRPr="007302B3" w:rsidRDefault="00D26D69" w:rsidP="00D26D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Сценариј број.1</w:t>
            </w: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Pr="007302B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D102F2" w:rsidRPr="00D26D69" w:rsidRDefault="00D26D69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Инфленза у епидемијском облику</w:t>
            </w:r>
          </w:p>
        </w:tc>
        <w:tc>
          <w:tcPr>
            <w:tcW w:w="2551" w:type="dxa"/>
          </w:tcPr>
          <w:p w:rsidR="00D102F2" w:rsidRPr="00D26D69" w:rsidRDefault="00D26D69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Људи </w:t>
            </w:r>
          </w:p>
        </w:tc>
        <w:tc>
          <w:tcPr>
            <w:tcW w:w="1645" w:type="dxa"/>
          </w:tcPr>
          <w:p w:rsidR="00D102F2" w:rsidRPr="007302B3" w:rsidRDefault="00D102F2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6D69" w:rsidRPr="007302B3" w:rsidTr="00110117">
        <w:tc>
          <w:tcPr>
            <w:tcW w:w="817" w:type="dxa"/>
            <w:vMerge w:val="restart"/>
          </w:tcPr>
          <w:p w:rsidR="00D26D69" w:rsidRPr="007302B3" w:rsidRDefault="00D26D69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:rsidR="00D26D69" w:rsidRPr="007302B3" w:rsidRDefault="00D26D69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D26D69" w:rsidRPr="007302B3" w:rsidRDefault="00D26D69" w:rsidP="00D26D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Сценариј број.1</w:t>
            </w: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7302B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D26D69" w:rsidRPr="00D26D69" w:rsidRDefault="00D26D69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Појава бруцелозе</w:t>
            </w:r>
          </w:p>
        </w:tc>
        <w:tc>
          <w:tcPr>
            <w:tcW w:w="2551" w:type="dxa"/>
          </w:tcPr>
          <w:p w:rsidR="00D26D69" w:rsidRPr="007302B3" w:rsidRDefault="00D26D69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Људи и животиње</w:t>
            </w:r>
          </w:p>
        </w:tc>
        <w:tc>
          <w:tcPr>
            <w:tcW w:w="1645" w:type="dxa"/>
          </w:tcPr>
          <w:p w:rsidR="00D26D69" w:rsidRPr="007302B3" w:rsidRDefault="00D26D69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6D69" w:rsidRPr="007302B3" w:rsidTr="00110117">
        <w:tc>
          <w:tcPr>
            <w:tcW w:w="817" w:type="dxa"/>
            <w:vMerge/>
          </w:tcPr>
          <w:p w:rsidR="00D26D69" w:rsidRPr="007302B3" w:rsidRDefault="00D26D69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26D69" w:rsidRPr="007302B3" w:rsidRDefault="00D26D69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D26D69" w:rsidRPr="007302B3" w:rsidRDefault="00D26D69" w:rsidP="00D26D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Сценариј број.1</w:t>
            </w: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7302B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D26D69" w:rsidRPr="00D26D69" w:rsidRDefault="00D26D69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Заразне болести код животиња и опасност од епидемија услед поплава</w:t>
            </w:r>
          </w:p>
        </w:tc>
        <w:tc>
          <w:tcPr>
            <w:tcW w:w="2551" w:type="dxa"/>
          </w:tcPr>
          <w:p w:rsidR="00D26D69" w:rsidRPr="00D26D69" w:rsidRDefault="00D26D69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Људи и животиње</w:t>
            </w:r>
          </w:p>
        </w:tc>
        <w:tc>
          <w:tcPr>
            <w:tcW w:w="1645" w:type="dxa"/>
          </w:tcPr>
          <w:p w:rsidR="00D26D69" w:rsidRPr="007302B3" w:rsidRDefault="00D26D69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6D69" w:rsidRPr="007302B3" w:rsidTr="00D26D69">
        <w:trPr>
          <w:trHeight w:val="920"/>
        </w:trPr>
        <w:tc>
          <w:tcPr>
            <w:tcW w:w="817" w:type="dxa"/>
            <w:vMerge/>
          </w:tcPr>
          <w:p w:rsidR="00D26D69" w:rsidRPr="007302B3" w:rsidRDefault="00D26D69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D26D69" w:rsidRPr="007302B3" w:rsidRDefault="00D26D69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D26D69" w:rsidRPr="007302B3" w:rsidRDefault="00D26D69" w:rsidP="00D26D6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302B3">
              <w:rPr>
                <w:rFonts w:ascii="Arial" w:hAnsi="Arial" w:cs="Arial"/>
                <w:b/>
                <w:sz w:val="20"/>
                <w:szCs w:val="20"/>
              </w:rPr>
              <w:t>Сценариј број.1</w:t>
            </w: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7302B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D26D69" w:rsidRPr="00D26D69" w:rsidRDefault="00D26D69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Биљне заразне болести, ризик од природних непогода</w:t>
            </w:r>
          </w:p>
        </w:tc>
        <w:tc>
          <w:tcPr>
            <w:tcW w:w="2551" w:type="dxa"/>
          </w:tcPr>
          <w:p w:rsidR="00D26D69" w:rsidRPr="00D26D69" w:rsidRDefault="00D26D69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Биљке </w:t>
            </w:r>
          </w:p>
        </w:tc>
        <w:tc>
          <w:tcPr>
            <w:tcW w:w="1645" w:type="dxa"/>
          </w:tcPr>
          <w:p w:rsidR="00D26D69" w:rsidRPr="007302B3" w:rsidRDefault="00D26D69" w:rsidP="00EA5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10117" w:rsidRPr="007302B3" w:rsidRDefault="00110117" w:rsidP="00EA5A81">
      <w:pPr>
        <w:ind w:firstLine="720"/>
        <w:jc w:val="center"/>
        <w:rPr>
          <w:rFonts w:ascii="Arial" w:hAnsi="Arial" w:cs="Arial"/>
          <w:color w:val="FF0000"/>
        </w:rPr>
      </w:pPr>
    </w:p>
    <w:p w:rsidR="00EA5A81" w:rsidRDefault="00EA5A81" w:rsidP="00EA5A81">
      <w:pPr>
        <w:ind w:firstLine="720"/>
        <w:jc w:val="center"/>
        <w:rPr>
          <w:color w:val="FF0000"/>
        </w:rPr>
      </w:pPr>
    </w:p>
    <w:p w:rsidR="00DA11FF" w:rsidRPr="00DA11FF" w:rsidRDefault="00DA11FF" w:rsidP="00EA5A81">
      <w:pPr>
        <w:ind w:firstLine="720"/>
        <w:jc w:val="center"/>
        <w:rPr>
          <w:color w:val="FF0000"/>
        </w:rPr>
      </w:pPr>
    </w:p>
    <w:p w:rsidR="00EA5A81" w:rsidRPr="00ED4ED7" w:rsidRDefault="00EA5A81" w:rsidP="00EA5A81">
      <w:pPr>
        <w:ind w:firstLine="720"/>
        <w:jc w:val="both"/>
        <w:rPr>
          <w:rFonts w:ascii="Arial" w:hAnsi="Arial" w:cs="Arial"/>
          <w:color w:val="FF0000"/>
          <w:sz w:val="20"/>
        </w:rPr>
      </w:pPr>
    </w:p>
    <w:p w:rsidR="00EA5A81" w:rsidRPr="00ED4ED7" w:rsidRDefault="00EA5A81" w:rsidP="00EA5A81">
      <w:pPr>
        <w:ind w:firstLine="720"/>
        <w:jc w:val="center"/>
        <w:rPr>
          <w:rFonts w:ascii="Arial" w:hAnsi="Arial" w:cs="Arial"/>
          <w:b/>
          <w:sz w:val="20"/>
        </w:rPr>
      </w:pPr>
      <w:r w:rsidRPr="00ED4ED7">
        <w:rPr>
          <w:rFonts w:ascii="Arial" w:hAnsi="Arial" w:cs="Arial"/>
          <w:b/>
          <w:sz w:val="20"/>
        </w:rPr>
        <w:t>1.5. Анализа сценарија</w:t>
      </w:r>
    </w:p>
    <w:p w:rsidR="00152B88" w:rsidRDefault="00EA5A81" w:rsidP="00EA5A81">
      <w:pPr>
        <w:ind w:firstLine="720"/>
        <w:jc w:val="both"/>
        <w:rPr>
          <w:rFonts w:ascii="Arial" w:hAnsi="Arial" w:cs="Arial"/>
          <w:sz w:val="20"/>
        </w:rPr>
      </w:pPr>
      <w:r w:rsidRPr="00ED4ED7">
        <w:rPr>
          <w:rFonts w:ascii="Arial" w:hAnsi="Arial" w:cs="Arial"/>
          <w:sz w:val="20"/>
        </w:rPr>
        <w:t xml:space="preserve"> Из Прилога матрице ризика на подручју </w:t>
      </w:r>
      <w:r w:rsidR="00DA11FF" w:rsidRPr="00ED4ED7">
        <w:rPr>
          <w:rFonts w:ascii="Arial" w:hAnsi="Arial" w:cs="Arial"/>
          <w:sz w:val="20"/>
        </w:rPr>
        <w:t>г</w:t>
      </w:r>
      <w:r w:rsidRPr="00ED4ED7">
        <w:rPr>
          <w:rFonts w:ascii="Arial" w:hAnsi="Arial" w:cs="Arial"/>
          <w:sz w:val="20"/>
        </w:rPr>
        <w:t xml:space="preserve">рада </w:t>
      </w:r>
      <w:r w:rsidR="00377D02" w:rsidRPr="00ED4ED7">
        <w:rPr>
          <w:rFonts w:ascii="Arial" w:hAnsi="Arial" w:cs="Arial"/>
          <w:sz w:val="20"/>
        </w:rPr>
        <w:t>Зворника</w:t>
      </w:r>
      <w:r w:rsidRPr="00ED4ED7">
        <w:rPr>
          <w:rFonts w:ascii="Arial" w:hAnsi="Arial" w:cs="Arial"/>
          <w:sz w:val="20"/>
        </w:rPr>
        <w:t xml:space="preserve"> најчешће су поплаве, почев од бујичастих поплава, мањих ријека и потока које се дешавају готово сваке године услед обилних падавина и које изазивају ограничене штете , затим бујичастих поплава услед изливања ријеке Дрине и мањих ријека (у комбинацији) које се дешавају често и имају трајне пос</w:t>
      </w:r>
      <w:r w:rsidR="00DA11FF" w:rsidRPr="00ED4ED7">
        <w:rPr>
          <w:rFonts w:ascii="Arial" w:hAnsi="Arial" w:cs="Arial"/>
          <w:sz w:val="20"/>
        </w:rPr>
        <w:t>л</w:t>
      </w:r>
      <w:r w:rsidRPr="00ED4ED7">
        <w:rPr>
          <w:rFonts w:ascii="Arial" w:hAnsi="Arial" w:cs="Arial"/>
          <w:sz w:val="20"/>
        </w:rPr>
        <w:t>едице са великим материјалним штетама и на крају поплаве од великих вода ријеке Дрине које се дешавају рије</w:t>
      </w:r>
      <w:r w:rsidR="00377D02" w:rsidRPr="00ED4ED7">
        <w:rPr>
          <w:rFonts w:ascii="Arial" w:hAnsi="Arial" w:cs="Arial"/>
          <w:sz w:val="20"/>
        </w:rPr>
        <w:t>тко али имају катастрофалне посл</w:t>
      </w:r>
      <w:r w:rsidRPr="00ED4ED7">
        <w:rPr>
          <w:rFonts w:ascii="Arial" w:hAnsi="Arial" w:cs="Arial"/>
          <w:sz w:val="20"/>
        </w:rPr>
        <w:t>едице јер изазивају</w:t>
      </w:r>
      <w:r w:rsidR="00377D02" w:rsidRPr="00ED4ED7">
        <w:rPr>
          <w:rFonts w:ascii="Arial" w:hAnsi="Arial" w:cs="Arial"/>
          <w:sz w:val="20"/>
        </w:rPr>
        <w:t xml:space="preserve"> огромне материјалне штете. </w:t>
      </w:r>
    </w:p>
    <w:p w:rsidR="00152B88" w:rsidRDefault="00377D02" w:rsidP="00EA5A81">
      <w:pPr>
        <w:ind w:firstLine="720"/>
        <w:jc w:val="both"/>
        <w:rPr>
          <w:rFonts w:ascii="Arial" w:hAnsi="Arial" w:cs="Arial"/>
          <w:sz w:val="20"/>
        </w:rPr>
      </w:pPr>
      <w:r w:rsidRPr="00ED4ED7">
        <w:rPr>
          <w:rFonts w:ascii="Arial" w:hAnsi="Arial" w:cs="Arial"/>
          <w:sz w:val="20"/>
        </w:rPr>
        <w:t>Посл</w:t>
      </w:r>
      <w:r w:rsidR="00EA5A81" w:rsidRPr="00ED4ED7">
        <w:rPr>
          <w:rFonts w:ascii="Arial" w:hAnsi="Arial" w:cs="Arial"/>
          <w:sz w:val="20"/>
        </w:rPr>
        <w:t>едице се очитују у физичком угрожавању становништва које живи у високо ризичним подручјима и приобаљу наведених ријека, угрожавању њихове егзистенције услед изазваних штета на стамбеној инфрастуктури, у пољопривредној дјелатности којом се претежно баве односно земљорадњи и сточарству, великим оштећењима комплетне инфраструктуре (привреда, саобраћај, установе, школе) н</w:t>
      </w:r>
      <w:r w:rsidR="00DA11FF" w:rsidRPr="00ED4ED7">
        <w:rPr>
          <w:rFonts w:ascii="Arial" w:hAnsi="Arial" w:cs="Arial"/>
          <w:sz w:val="20"/>
        </w:rPr>
        <w:t xml:space="preserve">а поплављеним подручјима. </w:t>
      </w:r>
    </w:p>
    <w:p w:rsidR="00152B88" w:rsidRDefault="00DA11FF" w:rsidP="00EA5A81">
      <w:pPr>
        <w:ind w:firstLine="720"/>
        <w:jc w:val="both"/>
        <w:rPr>
          <w:rFonts w:ascii="Arial" w:hAnsi="Arial" w:cs="Arial"/>
          <w:sz w:val="20"/>
        </w:rPr>
      </w:pPr>
      <w:r w:rsidRPr="00ED4ED7">
        <w:rPr>
          <w:rFonts w:ascii="Arial" w:hAnsi="Arial" w:cs="Arial"/>
          <w:sz w:val="20"/>
        </w:rPr>
        <w:lastRenderedPageBreak/>
        <w:t>Посл</w:t>
      </w:r>
      <w:r w:rsidR="00EA5A81" w:rsidRPr="00ED4ED7">
        <w:rPr>
          <w:rFonts w:ascii="Arial" w:hAnsi="Arial" w:cs="Arial"/>
          <w:sz w:val="20"/>
        </w:rPr>
        <w:t>е поплава по учесталости су пожари и то -пожари на отвореном простору који не изазивају веће пос</w:t>
      </w:r>
      <w:r w:rsidRPr="00ED4ED7">
        <w:rPr>
          <w:rFonts w:ascii="Arial" w:hAnsi="Arial" w:cs="Arial"/>
          <w:sz w:val="20"/>
        </w:rPr>
        <w:t>л</w:t>
      </w:r>
      <w:r w:rsidR="00EA5A81" w:rsidRPr="00ED4ED7">
        <w:rPr>
          <w:rFonts w:ascii="Arial" w:hAnsi="Arial" w:cs="Arial"/>
          <w:sz w:val="20"/>
        </w:rPr>
        <w:t>едице, затим пожари у затвореном на стамбеним и пољопривредним објектима гдје долази до угрожавања живота у појединачним случајевима као и ограничених материјалних штета те пожари на индустријским објектима који су ријетки али изазивају велике материјалне штете. Годиш</w:t>
      </w:r>
      <w:r w:rsidR="00377D02" w:rsidRPr="00ED4ED7">
        <w:rPr>
          <w:rFonts w:ascii="Arial" w:hAnsi="Arial" w:cs="Arial"/>
          <w:sz w:val="20"/>
        </w:rPr>
        <w:t xml:space="preserve">ње се на подручју </w:t>
      </w:r>
      <w:r w:rsidRPr="00ED4ED7">
        <w:rPr>
          <w:rFonts w:ascii="Arial" w:hAnsi="Arial" w:cs="Arial"/>
          <w:sz w:val="20"/>
        </w:rPr>
        <w:t>г</w:t>
      </w:r>
      <w:r w:rsidR="00377D02" w:rsidRPr="00ED4ED7">
        <w:rPr>
          <w:rFonts w:ascii="Arial" w:hAnsi="Arial" w:cs="Arial"/>
          <w:sz w:val="20"/>
        </w:rPr>
        <w:t xml:space="preserve">рада </w:t>
      </w:r>
      <w:r w:rsidR="00377D02" w:rsidRPr="00460632">
        <w:rPr>
          <w:rFonts w:ascii="Arial" w:hAnsi="Arial" w:cs="Arial"/>
          <w:color w:val="000000" w:themeColor="text1"/>
          <w:sz w:val="20"/>
        </w:rPr>
        <w:t>Зворника</w:t>
      </w:r>
      <w:r w:rsidR="00EA5A81" w:rsidRPr="00460632">
        <w:rPr>
          <w:rFonts w:ascii="Arial" w:hAnsi="Arial" w:cs="Arial"/>
          <w:color w:val="000000" w:themeColor="text1"/>
          <w:sz w:val="20"/>
        </w:rPr>
        <w:t xml:space="preserve"> евидентира око </w:t>
      </w:r>
      <w:r w:rsidR="00377D02" w:rsidRPr="00460632">
        <w:rPr>
          <w:rFonts w:ascii="Arial" w:hAnsi="Arial" w:cs="Arial"/>
          <w:color w:val="000000" w:themeColor="text1"/>
          <w:sz w:val="20"/>
        </w:rPr>
        <w:t>200-300</w:t>
      </w:r>
      <w:r w:rsidR="00EA5A81" w:rsidRPr="00ED4ED7">
        <w:rPr>
          <w:rFonts w:ascii="Arial" w:hAnsi="Arial" w:cs="Arial"/>
          <w:sz w:val="20"/>
        </w:rPr>
        <w:t xml:space="preserve"> интервенција ватрогасних јединица. Такође је веома учестала појава олујног вјетра и града готово сваке године (1-2 пута годишње) , али се штете умањују јер је у функцији противградна заштита. Честа је појава активирања већ постојећих клизишта, посебно услед обилних киша. </w:t>
      </w:r>
    </w:p>
    <w:p w:rsidR="00EA5A81" w:rsidRPr="00ED4ED7" w:rsidRDefault="00EA5A81" w:rsidP="00EA5A81">
      <w:pPr>
        <w:ind w:firstLine="720"/>
        <w:jc w:val="both"/>
        <w:rPr>
          <w:rFonts w:ascii="Arial" w:hAnsi="Arial" w:cs="Arial"/>
          <w:sz w:val="20"/>
        </w:rPr>
      </w:pPr>
      <w:r w:rsidRPr="00ED4ED7">
        <w:rPr>
          <w:rFonts w:ascii="Arial" w:hAnsi="Arial" w:cs="Arial"/>
          <w:sz w:val="20"/>
        </w:rPr>
        <w:t>Поред наведених великих ризика са огромним материјалним пос</w:t>
      </w:r>
      <w:r w:rsidR="00DA11FF" w:rsidRPr="00ED4ED7">
        <w:rPr>
          <w:rFonts w:ascii="Arial" w:hAnsi="Arial" w:cs="Arial"/>
          <w:sz w:val="20"/>
        </w:rPr>
        <w:t>л</w:t>
      </w:r>
      <w:r w:rsidRPr="00ED4ED7">
        <w:rPr>
          <w:rFonts w:ascii="Arial" w:hAnsi="Arial" w:cs="Arial"/>
          <w:sz w:val="20"/>
        </w:rPr>
        <w:t xml:space="preserve">едицама на подручју </w:t>
      </w:r>
      <w:r w:rsidR="003551B0" w:rsidRPr="00ED4ED7">
        <w:rPr>
          <w:rFonts w:ascii="Arial" w:hAnsi="Arial" w:cs="Arial"/>
          <w:sz w:val="20"/>
        </w:rPr>
        <w:t>града присутни су и такозвани</w:t>
      </w:r>
      <w:r w:rsidRPr="00ED4ED7">
        <w:rPr>
          <w:rFonts w:ascii="Arial" w:hAnsi="Arial" w:cs="Arial"/>
          <w:sz w:val="20"/>
        </w:rPr>
        <w:t xml:space="preserve"> рутински ризици који се односе на појаве, догађаје без веће материјалне штете по заједницу али могу да изазову трагич</w:t>
      </w:r>
      <w:r w:rsidR="00377D02" w:rsidRPr="00ED4ED7">
        <w:rPr>
          <w:rFonts w:ascii="Arial" w:hAnsi="Arial" w:cs="Arial"/>
          <w:sz w:val="20"/>
        </w:rPr>
        <w:t>не последице односно жртве, а то су: саобраћајне незгоде, пожари на отвореном и затвореном простору, утапања у ријекама, могуће експлозије у раду са опасним материјама.</w:t>
      </w:r>
    </w:p>
    <w:p w:rsidR="00377D02" w:rsidRPr="00ED4ED7" w:rsidRDefault="00377D02" w:rsidP="00377D02">
      <w:pPr>
        <w:ind w:firstLine="720"/>
        <w:jc w:val="center"/>
        <w:rPr>
          <w:rFonts w:ascii="Arial" w:hAnsi="Arial" w:cs="Arial"/>
          <w:b/>
          <w:sz w:val="20"/>
        </w:rPr>
      </w:pPr>
    </w:p>
    <w:p w:rsidR="00377D02" w:rsidRPr="00ED4ED7" w:rsidRDefault="00377D02" w:rsidP="00377D02">
      <w:pPr>
        <w:ind w:firstLine="720"/>
        <w:jc w:val="center"/>
        <w:rPr>
          <w:rFonts w:ascii="Arial" w:hAnsi="Arial" w:cs="Arial"/>
          <w:b/>
          <w:sz w:val="20"/>
        </w:rPr>
      </w:pPr>
      <w:r w:rsidRPr="00ED4ED7">
        <w:rPr>
          <w:rFonts w:ascii="Arial" w:hAnsi="Arial" w:cs="Arial"/>
          <w:b/>
          <w:sz w:val="20"/>
        </w:rPr>
        <w:t>1.6. Анализа превентивних капацитета</w:t>
      </w:r>
    </w:p>
    <w:p w:rsidR="00377D02" w:rsidRPr="00127C90" w:rsidRDefault="00377D02" w:rsidP="00EA5A81">
      <w:pPr>
        <w:ind w:firstLine="720"/>
        <w:jc w:val="both"/>
        <w:rPr>
          <w:rFonts w:ascii="Arial" w:hAnsi="Arial" w:cs="Arial"/>
          <w:sz w:val="20"/>
        </w:rPr>
      </w:pPr>
      <w:r w:rsidRPr="00ED4ED7">
        <w:rPr>
          <w:rFonts w:ascii="Arial" w:hAnsi="Arial" w:cs="Arial"/>
          <w:sz w:val="20"/>
        </w:rPr>
        <w:t>Анализом ризика и капацитета за супротстављање ризицима, евидентно је да систем заштите</w:t>
      </w:r>
      <w:r w:rsidR="00152B88">
        <w:rPr>
          <w:rFonts w:ascii="Arial" w:hAnsi="Arial" w:cs="Arial"/>
          <w:sz w:val="20"/>
        </w:rPr>
        <w:t xml:space="preserve"> и спасавања / цивилне заштите г</w:t>
      </w:r>
      <w:r w:rsidRPr="00ED4ED7">
        <w:rPr>
          <w:rFonts w:ascii="Arial" w:hAnsi="Arial" w:cs="Arial"/>
          <w:sz w:val="20"/>
        </w:rPr>
        <w:t xml:space="preserve">рада може одговорити на ризике са ограниченим обимом и последицама односно већини репрезентативних сценарија, док је за подизање система заштите и спасавања/цивилне заштите на виши ниво потребно предузети низ мјера и активности од стране свих субјеката система. Мора се констатовати да је недовољна увезаност и координација кључних субјеката приликом планирања те превентивног и оперативног дјеловања као и неразумјевање чињенице да је бављење пословима заштите и спасавања/цивилне заштите, обавеза читавог друштва. </w:t>
      </w:r>
      <w:r w:rsidR="00152B88">
        <w:rPr>
          <w:rFonts w:ascii="Arial" w:hAnsi="Arial" w:cs="Arial"/>
          <w:sz w:val="20"/>
        </w:rPr>
        <w:t>С обзиром на величину и значај г</w:t>
      </w:r>
      <w:r w:rsidRPr="00ED4ED7">
        <w:rPr>
          <w:rFonts w:ascii="Arial" w:hAnsi="Arial" w:cs="Arial"/>
          <w:sz w:val="20"/>
        </w:rPr>
        <w:t xml:space="preserve">рада и његову перманентну изложеност ризицима-елементарним непогодама, симболично се улагало у систем заштите и спасавања/цивилне заштите како са нивоа Републике Српске када је у питању провођење системских мјера и активности тако и са нивоа </w:t>
      </w:r>
      <w:r w:rsidR="00152B88">
        <w:rPr>
          <w:rFonts w:ascii="Arial" w:hAnsi="Arial" w:cs="Arial"/>
          <w:sz w:val="20"/>
        </w:rPr>
        <w:t>г</w:t>
      </w:r>
      <w:r w:rsidRPr="00ED4ED7">
        <w:rPr>
          <w:rFonts w:ascii="Arial" w:hAnsi="Arial" w:cs="Arial"/>
          <w:sz w:val="20"/>
        </w:rPr>
        <w:t>рада ради побољшања опремљености и обучености цивилне заштите. Када су у питању финансијска издвајања за потребе цивилне заштите иста је углавном била на маргинама листе приоритета. Поплаве из 2010.године а поготово из 2014.године озбиљна су опомена да</w:t>
      </w:r>
      <w:r w:rsidR="00152B88">
        <w:rPr>
          <w:rFonts w:ascii="Arial" w:hAnsi="Arial" w:cs="Arial"/>
          <w:sz w:val="20"/>
        </w:rPr>
        <w:t xml:space="preserve"> се систему заштите и спашавања, </w:t>
      </w:r>
      <w:r w:rsidRPr="00ED4ED7">
        <w:rPr>
          <w:rFonts w:ascii="Arial" w:hAnsi="Arial" w:cs="Arial"/>
          <w:sz w:val="20"/>
        </w:rPr>
        <w:t>цивилној заштити мора посветити дужна пажња и да мора бити један од приоритета свих субјеката система. У области заштите од поплава недовољно је објеката и система за одбрану од поплава на поплавном подручју Зворника</w:t>
      </w:r>
      <w:r w:rsidRPr="00ED4ED7">
        <w:rPr>
          <w:rFonts w:ascii="Arial" w:hAnsi="Arial" w:cs="Arial"/>
          <w:color w:val="FF0000"/>
          <w:sz w:val="20"/>
        </w:rPr>
        <w:t xml:space="preserve"> </w:t>
      </w:r>
      <w:r w:rsidRPr="00ED4ED7">
        <w:rPr>
          <w:rFonts w:ascii="Arial" w:hAnsi="Arial" w:cs="Arial"/>
          <w:sz w:val="20"/>
        </w:rPr>
        <w:t>а постојећи заштити објекти нису се редовно одржавали и квалитетно надограђивали. Евидентна је такође и неуређеност обала и корита ријека и канала услед чега често долази до изливања због смањења протицајног профила. Постојећи људски и материјални капацитети су недовољни за катастрофалне поплаве</w:t>
      </w:r>
      <w:r w:rsidR="00ED4ED7">
        <w:rPr>
          <w:rFonts w:ascii="Arial" w:hAnsi="Arial" w:cs="Arial"/>
          <w:sz w:val="20"/>
        </w:rPr>
        <w:t>.</w:t>
      </w:r>
      <w:r w:rsidR="00127C90">
        <w:rPr>
          <w:rFonts w:ascii="Arial" w:hAnsi="Arial" w:cs="Arial"/>
          <w:sz w:val="20"/>
        </w:rPr>
        <w:t xml:space="preserve"> </w:t>
      </w:r>
      <w:r w:rsidR="00127C90" w:rsidRPr="00E62CA0">
        <w:rPr>
          <w:rFonts w:ascii="Arial" w:hAnsi="Arial" w:cs="Arial"/>
          <w:color w:val="000000" w:themeColor="text1"/>
          <w:sz w:val="20"/>
        </w:rPr>
        <w:t>Водозахвати на Дрини.</w:t>
      </w:r>
    </w:p>
    <w:p w:rsidR="00ED4ED7" w:rsidRPr="00ED4ED7" w:rsidRDefault="00ED4ED7" w:rsidP="00EA5A81">
      <w:pPr>
        <w:ind w:firstLine="720"/>
        <w:jc w:val="both"/>
        <w:rPr>
          <w:rFonts w:ascii="Arial" w:hAnsi="Arial" w:cs="Arial"/>
          <w:sz w:val="20"/>
        </w:rPr>
      </w:pPr>
    </w:p>
    <w:p w:rsidR="00377D02" w:rsidRDefault="00377D02" w:rsidP="00377D02">
      <w:pPr>
        <w:ind w:firstLine="720"/>
        <w:jc w:val="center"/>
        <w:rPr>
          <w:rFonts w:ascii="Arial" w:hAnsi="Arial" w:cs="Arial"/>
          <w:b/>
          <w:sz w:val="24"/>
        </w:rPr>
      </w:pPr>
      <w:r w:rsidRPr="007302B3">
        <w:rPr>
          <w:rFonts w:ascii="Arial" w:hAnsi="Arial" w:cs="Arial"/>
          <w:b/>
          <w:sz w:val="24"/>
        </w:rPr>
        <w:t>2. ПРИЈЕДЛОГ НИВОА ПРЕВЕНТИВНИХ МЈЕРА И АКТИВНОСТИ</w:t>
      </w:r>
    </w:p>
    <w:p w:rsidR="00ED4ED7" w:rsidRPr="00ED4ED7" w:rsidRDefault="00ED4ED7" w:rsidP="00377D02">
      <w:pPr>
        <w:ind w:firstLine="720"/>
        <w:jc w:val="center"/>
        <w:rPr>
          <w:rFonts w:ascii="Arial" w:hAnsi="Arial" w:cs="Arial"/>
          <w:b/>
          <w:sz w:val="24"/>
        </w:rPr>
      </w:pPr>
    </w:p>
    <w:p w:rsidR="00377D02" w:rsidRPr="007302B3" w:rsidRDefault="00377D02" w:rsidP="00377D02">
      <w:pPr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7302B3">
        <w:rPr>
          <w:rFonts w:ascii="Arial" w:hAnsi="Arial" w:cs="Arial"/>
          <w:b/>
          <w:sz w:val="24"/>
        </w:rPr>
        <w:t xml:space="preserve">2.1. Обавезе и задаци субјеката од значаја за заштиту и спасавање у циљу </w:t>
      </w:r>
      <w:r w:rsidRPr="007302B3">
        <w:rPr>
          <w:rFonts w:ascii="Arial" w:hAnsi="Arial" w:cs="Arial"/>
          <w:b/>
          <w:sz w:val="24"/>
          <w:szCs w:val="24"/>
        </w:rPr>
        <w:t>превентивног дјеловања</w:t>
      </w:r>
    </w:p>
    <w:p w:rsidR="00377D02" w:rsidRPr="007B3CB9" w:rsidRDefault="00377D02" w:rsidP="00EA5A81">
      <w:pPr>
        <w:ind w:firstLine="720"/>
        <w:jc w:val="both"/>
        <w:rPr>
          <w:rFonts w:ascii="Arial" w:hAnsi="Arial" w:cs="Arial"/>
          <w:sz w:val="20"/>
          <w:szCs w:val="24"/>
        </w:rPr>
      </w:pPr>
      <w:r w:rsidRPr="007B3CB9">
        <w:rPr>
          <w:rFonts w:ascii="Arial" w:hAnsi="Arial" w:cs="Arial"/>
          <w:sz w:val="20"/>
          <w:szCs w:val="24"/>
        </w:rPr>
        <w:t xml:space="preserve"> У циљу унапређења система заштите и спашавања/цивилне заштите </w:t>
      </w:r>
      <w:r w:rsidR="00ED4ED7" w:rsidRPr="007B3CB9">
        <w:rPr>
          <w:rFonts w:ascii="Arial" w:hAnsi="Arial" w:cs="Arial"/>
          <w:sz w:val="20"/>
          <w:szCs w:val="24"/>
        </w:rPr>
        <w:t>у граду потребно је предузети сл</w:t>
      </w:r>
      <w:r w:rsidRPr="007B3CB9">
        <w:rPr>
          <w:rFonts w:ascii="Arial" w:hAnsi="Arial" w:cs="Arial"/>
          <w:sz w:val="20"/>
          <w:szCs w:val="24"/>
        </w:rPr>
        <w:t xml:space="preserve">едеће мјере и активности: </w:t>
      </w:r>
    </w:p>
    <w:p w:rsidR="00377D02" w:rsidRPr="007B3CB9" w:rsidRDefault="00377D02" w:rsidP="00EA5A81">
      <w:pPr>
        <w:ind w:firstLine="720"/>
        <w:jc w:val="both"/>
        <w:rPr>
          <w:rFonts w:ascii="Arial" w:hAnsi="Arial" w:cs="Arial"/>
          <w:sz w:val="20"/>
          <w:szCs w:val="24"/>
        </w:rPr>
      </w:pPr>
      <w:r w:rsidRPr="007B3CB9">
        <w:rPr>
          <w:rFonts w:ascii="Arial" w:hAnsi="Arial" w:cs="Arial"/>
          <w:sz w:val="20"/>
          <w:szCs w:val="24"/>
        </w:rPr>
        <w:lastRenderedPageBreak/>
        <w:t>- Урадити и дон</w:t>
      </w:r>
      <w:r w:rsidR="00ED4ED7" w:rsidRPr="007B3CB9">
        <w:rPr>
          <w:rFonts w:ascii="Arial" w:hAnsi="Arial" w:cs="Arial"/>
          <w:sz w:val="20"/>
          <w:szCs w:val="24"/>
        </w:rPr>
        <w:t>ијети План заштите и спасавања г</w:t>
      </w:r>
      <w:r w:rsidRPr="007B3CB9">
        <w:rPr>
          <w:rFonts w:ascii="Arial" w:hAnsi="Arial" w:cs="Arial"/>
          <w:sz w:val="20"/>
          <w:szCs w:val="24"/>
        </w:rPr>
        <w:t xml:space="preserve">рада од елементарне непогоде и друге несреће у складу са Законом и Уредбом Владе Републике Српске као и Програм развоја цивилне заштите у области заштите и спасавања. </w:t>
      </w:r>
    </w:p>
    <w:p w:rsidR="00377D02" w:rsidRPr="004626AD" w:rsidRDefault="00377D02" w:rsidP="001F75FA">
      <w:pPr>
        <w:ind w:firstLine="720"/>
        <w:jc w:val="both"/>
        <w:rPr>
          <w:rFonts w:ascii="Arial" w:hAnsi="Arial" w:cs="Arial"/>
          <w:sz w:val="20"/>
          <w:szCs w:val="24"/>
        </w:rPr>
      </w:pPr>
      <w:r w:rsidRPr="004626AD">
        <w:rPr>
          <w:rFonts w:ascii="Arial" w:hAnsi="Arial" w:cs="Arial"/>
          <w:sz w:val="20"/>
          <w:szCs w:val="24"/>
        </w:rPr>
        <w:t xml:space="preserve">- Кадровски ојачати </w:t>
      </w:r>
      <w:r w:rsidR="001F75FA" w:rsidRPr="004626AD">
        <w:rPr>
          <w:rFonts w:ascii="Arial" w:hAnsi="Arial" w:cs="Arial"/>
          <w:sz w:val="20"/>
          <w:szCs w:val="24"/>
        </w:rPr>
        <w:t>Службу цивилне</w:t>
      </w:r>
      <w:r w:rsidRPr="004626AD">
        <w:rPr>
          <w:rFonts w:ascii="Arial" w:hAnsi="Arial" w:cs="Arial"/>
          <w:sz w:val="20"/>
          <w:szCs w:val="24"/>
        </w:rPr>
        <w:t xml:space="preserve"> з</w:t>
      </w:r>
      <w:r w:rsidR="001F75FA" w:rsidRPr="004626AD">
        <w:rPr>
          <w:rFonts w:ascii="Arial" w:hAnsi="Arial" w:cs="Arial"/>
          <w:sz w:val="20"/>
          <w:szCs w:val="24"/>
        </w:rPr>
        <w:t>аштите</w:t>
      </w:r>
      <w:r w:rsidRPr="004626AD">
        <w:rPr>
          <w:rFonts w:ascii="Arial" w:hAnsi="Arial" w:cs="Arial"/>
          <w:sz w:val="20"/>
          <w:szCs w:val="24"/>
        </w:rPr>
        <w:t xml:space="preserve"> пријемом још једног извршиоца на оперативно-планским пословима - млађег стручног лица са добрим познавањем информатике и енглеског језика.</w:t>
      </w:r>
    </w:p>
    <w:p w:rsidR="00377D02" w:rsidRPr="007B3CB9" w:rsidRDefault="00377D02" w:rsidP="00377D02">
      <w:pPr>
        <w:ind w:firstLine="720"/>
        <w:jc w:val="both"/>
        <w:rPr>
          <w:rFonts w:ascii="Arial" w:hAnsi="Arial" w:cs="Arial"/>
          <w:sz w:val="20"/>
          <w:szCs w:val="24"/>
        </w:rPr>
      </w:pPr>
      <w:r w:rsidRPr="007B3CB9">
        <w:rPr>
          <w:rFonts w:ascii="Arial" w:hAnsi="Arial" w:cs="Arial"/>
          <w:sz w:val="20"/>
          <w:szCs w:val="24"/>
        </w:rPr>
        <w:t xml:space="preserve"> - Формирати оперативно-комуникативни центар Града за функционисање у ванредним ситуацијама и довести у функцију уређаје за јавно узбуњивање-сирене. </w:t>
      </w:r>
    </w:p>
    <w:p w:rsidR="00377D02" w:rsidRPr="007B3CB9" w:rsidRDefault="00377D02" w:rsidP="00377D02">
      <w:pPr>
        <w:ind w:firstLine="720"/>
        <w:jc w:val="both"/>
        <w:rPr>
          <w:rFonts w:ascii="Arial" w:hAnsi="Arial" w:cs="Arial"/>
          <w:sz w:val="20"/>
          <w:szCs w:val="24"/>
        </w:rPr>
      </w:pPr>
      <w:r w:rsidRPr="007B3CB9">
        <w:rPr>
          <w:rFonts w:ascii="Arial" w:hAnsi="Arial" w:cs="Arial"/>
          <w:sz w:val="20"/>
          <w:szCs w:val="24"/>
        </w:rPr>
        <w:t xml:space="preserve">- Обезбиједити алтернативни систем веза (са људством и потребном опремом) за рад у ванредним ситуацијама када дође до отежаног функционисања или прекида рада фиксне и мобилне телефоније. </w:t>
      </w:r>
    </w:p>
    <w:p w:rsidR="001F75FA" w:rsidRPr="004626AD" w:rsidRDefault="00377D02" w:rsidP="00377D02">
      <w:pPr>
        <w:ind w:firstLine="720"/>
        <w:jc w:val="both"/>
        <w:rPr>
          <w:rFonts w:ascii="Arial" w:hAnsi="Arial" w:cs="Arial"/>
          <w:sz w:val="20"/>
          <w:szCs w:val="24"/>
        </w:rPr>
      </w:pPr>
      <w:r w:rsidRPr="004626AD">
        <w:rPr>
          <w:rFonts w:ascii="Arial" w:hAnsi="Arial" w:cs="Arial"/>
          <w:sz w:val="20"/>
          <w:szCs w:val="24"/>
        </w:rPr>
        <w:t xml:space="preserve">- Трајно ријешити питање магацинског простора за смјештај опреме и средстава цивилне заштите. </w:t>
      </w:r>
    </w:p>
    <w:p w:rsidR="001F75FA" w:rsidRPr="004626AD" w:rsidRDefault="00377D02" w:rsidP="00377D02">
      <w:pPr>
        <w:ind w:firstLine="720"/>
        <w:jc w:val="both"/>
        <w:rPr>
          <w:rFonts w:ascii="Arial" w:hAnsi="Arial" w:cs="Arial"/>
          <w:sz w:val="20"/>
          <w:szCs w:val="24"/>
        </w:rPr>
      </w:pPr>
      <w:r w:rsidRPr="004626AD">
        <w:rPr>
          <w:rFonts w:ascii="Arial" w:hAnsi="Arial" w:cs="Arial"/>
          <w:sz w:val="20"/>
          <w:szCs w:val="24"/>
        </w:rPr>
        <w:t xml:space="preserve">- Извршити набавку квалитетног теренског возила за потребе цивилне заштите. </w:t>
      </w:r>
    </w:p>
    <w:p w:rsidR="001F75FA" w:rsidRPr="007B3CB9" w:rsidRDefault="00377D02" w:rsidP="00377D02">
      <w:pPr>
        <w:ind w:firstLine="720"/>
        <w:jc w:val="both"/>
        <w:rPr>
          <w:rFonts w:ascii="Arial" w:hAnsi="Arial" w:cs="Arial"/>
          <w:sz w:val="20"/>
          <w:szCs w:val="24"/>
        </w:rPr>
      </w:pPr>
      <w:r w:rsidRPr="007B3CB9">
        <w:rPr>
          <w:rFonts w:ascii="Arial" w:hAnsi="Arial" w:cs="Arial"/>
          <w:sz w:val="20"/>
          <w:szCs w:val="24"/>
        </w:rPr>
        <w:t>- Склопити прелиминарне уговоре са субјектима од значаја за заштиту и спасавање на подручју Града за потребе ангажовања у ванредним ситуацијама.</w:t>
      </w:r>
    </w:p>
    <w:p w:rsidR="001F75FA" w:rsidRPr="007B3CB9" w:rsidRDefault="00377D02" w:rsidP="00377D02">
      <w:pPr>
        <w:ind w:firstLine="720"/>
        <w:jc w:val="both"/>
        <w:rPr>
          <w:rFonts w:ascii="Arial" w:hAnsi="Arial" w:cs="Arial"/>
          <w:sz w:val="20"/>
          <w:szCs w:val="24"/>
        </w:rPr>
      </w:pPr>
      <w:r w:rsidRPr="007B3CB9">
        <w:rPr>
          <w:rFonts w:ascii="Arial" w:hAnsi="Arial" w:cs="Arial"/>
          <w:sz w:val="20"/>
          <w:szCs w:val="24"/>
        </w:rPr>
        <w:t>- Провођење члана 153.</w:t>
      </w:r>
      <w:r w:rsidR="009F28FE">
        <w:rPr>
          <w:rFonts w:ascii="Arial" w:hAnsi="Arial" w:cs="Arial"/>
          <w:sz w:val="20"/>
          <w:szCs w:val="24"/>
        </w:rPr>
        <w:t xml:space="preserve"> с</w:t>
      </w:r>
      <w:r w:rsidRPr="007B3CB9">
        <w:rPr>
          <w:rFonts w:ascii="Arial" w:hAnsi="Arial" w:cs="Arial"/>
          <w:sz w:val="20"/>
          <w:szCs w:val="24"/>
        </w:rPr>
        <w:t xml:space="preserve">тав 2, Закона о заштити и спашавању у ванредним ситуацијама који се односи на финансирање система заштите и спасавања. </w:t>
      </w:r>
    </w:p>
    <w:p w:rsidR="001F75FA" w:rsidRPr="007B3CB9" w:rsidRDefault="00377D02" w:rsidP="00377D02">
      <w:pPr>
        <w:ind w:firstLine="720"/>
        <w:jc w:val="both"/>
        <w:rPr>
          <w:rFonts w:ascii="Arial" w:hAnsi="Arial" w:cs="Arial"/>
          <w:sz w:val="20"/>
          <w:szCs w:val="24"/>
        </w:rPr>
      </w:pPr>
      <w:r w:rsidRPr="007B3CB9">
        <w:rPr>
          <w:rFonts w:ascii="Arial" w:hAnsi="Arial" w:cs="Arial"/>
          <w:sz w:val="20"/>
          <w:szCs w:val="24"/>
        </w:rPr>
        <w:t>- Организационо објединити снаге и субјект</w:t>
      </w:r>
      <w:r w:rsidR="00BE017A" w:rsidRPr="007B3CB9">
        <w:rPr>
          <w:rFonts w:ascii="Arial" w:hAnsi="Arial" w:cs="Arial"/>
          <w:sz w:val="20"/>
          <w:szCs w:val="24"/>
        </w:rPr>
        <w:t>е заштите и спасавања на нивоу г</w:t>
      </w:r>
      <w:r w:rsidRPr="007B3CB9">
        <w:rPr>
          <w:rFonts w:ascii="Arial" w:hAnsi="Arial" w:cs="Arial"/>
          <w:sz w:val="20"/>
          <w:szCs w:val="24"/>
        </w:rPr>
        <w:t xml:space="preserve">рада (цивилна заштита, ватрогасна јединица, спасилачке екипе). </w:t>
      </w:r>
    </w:p>
    <w:p w:rsidR="001F75FA" w:rsidRPr="007B3CB9" w:rsidRDefault="00377D02" w:rsidP="00377D02">
      <w:pPr>
        <w:ind w:firstLine="720"/>
        <w:jc w:val="both"/>
        <w:rPr>
          <w:rFonts w:ascii="Arial" w:hAnsi="Arial" w:cs="Arial"/>
          <w:sz w:val="20"/>
          <w:szCs w:val="24"/>
        </w:rPr>
      </w:pPr>
      <w:r w:rsidRPr="007B3CB9">
        <w:rPr>
          <w:rFonts w:ascii="Arial" w:hAnsi="Arial" w:cs="Arial"/>
          <w:sz w:val="20"/>
          <w:szCs w:val="24"/>
        </w:rPr>
        <w:t xml:space="preserve">- Донијети Одлуку о функционисању Савјета мјесних заједница у ванредним ситуацијама. </w:t>
      </w:r>
    </w:p>
    <w:p w:rsidR="001F75FA" w:rsidRPr="007B3CB9" w:rsidRDefault="00377D02" w:rsidP="00377D02">
      <w:pPr>
        <w:ind w:firstLine="720"/>
        <w:jc w:val="both"/>
        <w:rPr>
          <w:rFonts w:ascii="Arial" w:hAnsi="Arial" w:cs="Arial"/>
          <w:sz w:val="20"/>
          <w:szCs w:val="24"/>
        </w:rPr>
      </w:pPr>
      <w:r w:rsidRPr="007B3CB9">
        <w:rPr>
          <w:rFonts w:ascii="Arial" w:hAnsi="Arial" w:cs="Arial"/>
          <w:sz w:val="20"/>
          <w:szCs w:val="24"/>
        </w:rPr>
        <w:t xml:space="preserve">- Урадити планска документа у складу за Законом о заштити и спашавању у ванредним ситуацијама и Уредбом Владе Републике Српске полазећи од угрожености локалне заједнице, стечених искустава и потреба. </w:t>
      </w:r>
    </w:p>
    <w:p w:rsidR="001F75FA" w:rsidRPr="007B3CB9" w:rsidRDefault="00377D02" w:rsidP="00377D02">
      <w:pPr>
        <w:ind w:firstLine="720"/>
        <w:jc w:val="both"/>
        <w:rPr>
          <w:rFonts w:ascii="Arial" w:hAnsi="Arial" w:cs="Arial"/>
          <w:sz w:val="20"/>
          <w:szCs w:val="24"/>
        </w:rPr>
      </w:pPr>
      <w:r w:rsidRPr="007B3CB9">
        <w:rPr>
          <w:rFonts w:ascii="Arial" w:hAnsi="Arial" w:cs="Arial"/>
          <w:sz w:val="20"/>
          <w:szCs w:val="24"/>
        </w:rPr>
        <w:t>- Повећати формацијску попуну постојећих јединица цивилне заштите са људством и формирати нове једини</w:t>
      </w:r>
      <w:r w:rsidR="001F75FA" w:rsidRPr="007B3CB9">
        <w:rPr>
          <w:rFonts w:ascii="Arial" w:hAnsi="Arial" w:cs="Arial"/>
          <w:sz w:val="20"/>
          <w:szCs w:val="24"/>
        </w:rPr>
        <w:t xml:space="preserve">це (вод за заштиту од поплава </w:t>
      </w:r>
      <w:r w:rsidRPr="007B3CB9">
        <w:rPr>
          <w:rFonts w:ascii="Arial" w:hAnsi="Arial" w:cs="Arial"/>
          <w:sz w:val="20"/>
          <w:szCs w:val="24"/>
        </w:rPr>
        <w:t>и вод опште намјене у Градској управи).</w:t>
      </w:r>
    </w:p>
    <w:p w:rsidR="001F75FA" w:rsidRPr="007B3CB9" w:rsidRDefault="00377D02" w:rsidP="00377D02">
      <w:pPr>
        <w:ind w:firstLine="720"/>
        <w:jc w:val="both"/>
        <w:rPr>
          <w:rFonts w:ascii="Arial" w:hAnsi="Arial" w:cs="Arial"/>
          <w:sz w:val="20"/>
          <w:szCs w:val="24"/>
        </w:rPr>
      </w:pPr>
      <w:r w:rsidRPr="007B3CB9">
        <w:rPr>
          <w:rFonts w:ascii="Arial" w:hAnsi="Arial" w:cs="Arial"/>
          <w:sz w:val="20"/>
          <w:szCs w:val="24"/>
        </w:rPr>
        <w:t xml:space="preserve"> - Побољшати опремљеност и обученост специјализованих јединица цивилне заштите и особља из предузећа, институција и удружења грађана укључених у систем заштите и спасасања по Одлуци о организацији и функционисању заштите и спасавања у складу са расположивим средствима а приоритетно са средствима и опремом за заштиту од поплава и униформама цивилне заштите.</w:t>
      </w:r>
    </w:p>
    <w:p w:rsidR="00377D02" w:rsidRPr="007B3CB9" w:rsidRDefault="00377D02" w:rsidP="00377D02">
      <w:pPr>
        <w:ind w:firstLine="720"/>
        <w:jc w:val="both"/>
        <w:rPr>
          <w:rFonts w:ascii="Arial" w:hAnsi="Arial" w:cs="Arial"/>
          <w:sz w:val="20"/>
          <w:szCs w:val="24"/>
        </w:rPr>
      </w:pPr>
      <w:r w:rsidRPr="007B3CB9">
        <w:rPr>
          <w:rFonts w:ascii="Arial" w:hAnsi="Arial" w:cs="Arial"/>
          <w:sz w:val="20"/>
          <w:szCs w:val="24"/>
        </w:rPr>
        <w:t xml:space="preserve"> - Континуирано вршити едукацију циљних група а нарочито ученика у школама и становништва у угроженим подручјима од елементарних непогода и других несрећа.</w:t>
      </w:r>
    </w:p>
    <w:p w:rsidR="001F75FA" w:rsidRDefault="001F75FA" w:rsidP="00377D02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127C90" w:rsidRDefault="00127C90" w:rsidP="00377D02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127C90" w:rsidRDefault="00127C90" w:rsidP="00377D02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127C90" w:rsidRDefault="00127C90" w:rsidP="00377D02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127C90" w:rsidRPr="00127C90" w:rsidRDefault="00127C90" w:rsidP="00377D02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1F75FA" w:rsidRPr="007302B3" w:rsidRDefault="001F75FA" w:rsidP="001F75FA">
      <w:pPr>
        <w:ind w:firstLine="720"/>
        <w:jc w:val="center"/>
        <w:rPr>
          <w:rFonts w:ascii="Arial" w:hAnsi="Arial" w:cs="Arial"/>
          <w:b/>
          <w:sz w:val="28"/>
          <w:szCs w:val="24"/>
        </w:rPr>
      </w:pPr>
    </w:p>
    <w:p w:rsidR="001F75FA" w:rsidRPr="00127C90" w:rsidRDefault="001F75FA" w:rsidP="001F75FA">
      <w:pPr>
        <w:ind w:firstLine="720"/>
        <w:jc w:val="center"/>
        <w:rPr>
          <w:rFonts w:ascii="Arial" w:hAnsi="Arial" w:cs="Arial"/>
          <w:b/>
          <w:sz w:val="28"/>
          <w:szCs w:val="28"/>
        </w:rPr>
      </w:pPr>
      <w:r w:rsidRPr="00127C90">
        <w:rPr>
          <w:rFonts w:ascii="Arial" w:hAnsi="Arial" w:cs="Arial"/>
          <w:b/>
          <w:sz w:val="28"/>
          <w:szCs w:val="28"/>
        </w:rPr>
        <w:t>2.2. Области односно подручја од посебног интереса</w:t>
      </w:r>
    </w:p>
    <w:p w:rsidR="001F75FA" w:rsidRPr="00433AB3" w:rsidRDefault="001F75FA" w:rsidP="001F75FA">
      <w:pPr>
        <w:ind w:firstLine="720"/>
        <w:jc w:val="center"/>
        <w:rPr>
          <w:rFonts w:ascii="Arial" w:hAnsi="Arial" w:cs="Arial"/>
          <w:b/>
          <w:sz w:val="24"/>
        </w:rPr>
      </w:pPr>
      <w:r w:rsidRPr="00433AB3">
        <w:rPr>
          <w:rFonts w:ascii="Arial" w:hAnsi="Arial" w:cs="Arial"/>
          <w:b/>
          <w:sz w:val="24"/>
        </w:rPr>
        <w:t>Приједлог мјера и активности за смањење ризика од поплава</w:t>
      </w:r>
    </w:p>
    <w:p w:rsidR="009A36BD" w:rsidRDefault="009A36BD" w:rsidP="009A36BD">
      <w:pPr>
        <w:pStyle w:val="Default"/>
        <w:jc w:val="both"/>
        <w:rPr>
          <w:rFonts w:ascii="Arial" w:hAnsi="Arial" w:cs="Arial"/>
          <w:color w:val="auto"/>
          <w:sz w:val="20"/>
          <w:szCs w:val="20"/>
          <w:lang w:val="sr-Cyrl-CS"/>
        </w:rPr>
      </w:pPr>
    </w:p>
    <w:p w:rsidR="009A36BD" w:rsidRPr="00020B7E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У циљу смањења ризика од поплава на подручју Града </w:t>
      </w:r>
      <w:r>
        <w:rPr>
          <w:rFonts w:ascii="Arial" w:hAnsi="Arial" w:cs="Arial"/>
          <w:color w:val="auto"/>
          <w:sz w:val="20"/>
          <w:szCs w:val="20"/>
          <w:lang w:val="sr-Cyrl-CS"/>
        </w:rPr>
        <w:t>Зворник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 потребно је предузети сљедеће мјере и активности: </w:t>
      </w:r>
    </w:p>
    <w:p w:rsidR="009A36BD" w:rsidRDefault="009A36BD" w:rsidP="009A36BD">
      <w:pPr>
        <w:pStyle w:val="Default"/>
        <w:jc w:val="both"/>
        <w:rPr>
          <w:rFonts w:ascii="Arial" w:hAnsi="Arial" w:cs="Arial"/>
          <w:color w:val="auto"/>
          <w:sz w:val="20"/>
          <w:szCs w:val="20"/>
          <w:lang w:val="sr-Cyrl-CS"/>
        </w:rPr>
      </w:pPr>
    </w:p>
    <w:p w:rsidR="009A36BD" w:rsidRDefault="009A36BD" w:rsidP="00F64DB5">
      <w:pPr>
        <w:pStyle w:val="Default"/>
        <w:numPr>
          <w:ilvl w:val="0"/>
          <w:numId w:val="10"/>
        </w:numPr>
        <w:jc w:val="both"/>
        <w:rPr>
          <w:rFonts w:ascii="Arial" w:hAnsi="Arial" w:cs="Arial"/>
          <w:b/>
          <w:color w:val="auto"/>
          <w:szCs w:val="20"/>
        </w:rPr>
      </w:pPr>
      <w:r w:rsidRPr="00F64DB5">
        <w:rPr>
          <w:rFonts w:ascii="Arial" w:hAnsi="Arial" w:cs="Arial"/>
          <w:b/>
          <w:color w:val="auto"/>
          <w:szCs w:val="20"/>
        </w:rPr>
        <w:t xml:space="preserve">У надлежности Града: </w:t>
      </w:r>
    </w:p>
    <w:p w:rsidR="00F64DB5" w:rsidRPr="00F64DB5" w:rsidRDefault="00F64DB5" w:rsidP="00F64DB5">
      <w:pPr>
        <w:pStyle w:val="Default"/>
        <w:jc w:val="both"/>
        <w:rPr>
          <w:rFonts w:ascii="Arial" w:hAnsi="Arial" w:cs="Arial"/>
          <w:b/>
          <w:color w:val="auto"/>
          <w:szCs w:val="20"/>
        </w:rPr>
      </w:pPr>
    </w:p>
    <w:p w:rsidR="009A36BD" w:rsidRPr="00020B7E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>- Постојећ</w:t>
      </w:r>
      <w:r>
        <w:rPr>
          <w:rFonts w:ascii="Arial" w:hAnsi="Arial" w:cs="Arial"/>
          <w:color w:val="auto"/>
          <w:sz w:val="20"/>
          <w:szCs w:val="20"/>
          <w:lang w:val="sr-Cyrl-CS"/>
        </w:rPr>
        <w:t>у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 специјализован</w:t>
      </w:r>
      <w:r>
        <w:rPr>
          <w:rFonts w:ascii="Arial" w:hAnsi="Arial" w:cs="Arial"/>
          <w:color w:val="auto"/>
          <w:sz w:val="20"/>
          <w:szCs w:val="20"/>
          <w:lang w:val="sr-Cyrl-CS"/>
        </w:rPr>
        <w:t>у</w:t>
      </w:r>
      <w:r>
        <w:rPr>
          <w:rFonts w:ascii="Arial" w:hAnsi="Arial" w:cs="Arial"/>
          <w:color w:val="auto"/>
          <w:sz w:val="20"/>
          <w:szCs w:val="20"/>
        </w:rPr>
        <w:t xml:space="preserve"> јединиц</w:t>
      </w:r>
      <w:r>
        <w:rPr>
          <w:rFonts w:ascii="Arial" w:hAnsi="Arial" w:cs="Arial"/>
          <w:color w:val="auto"/>
          <w:sz w:val="20"/>
          <w:szCs w:val="20"/>
          <w:lang w:val="sr-Cyrl-CS"/>
        </w:rPr>
        <w:t>у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 цивилне заштите за заштиту на води</w:t>
      </w:r>
      <w:r>
        <w:rPr>
          <w:rFonts w:ascii="Arial" w:hAnsi="Arial" w:cs="Arial"/>
          <w:color w:val="auto"/>
          <w:sz w:val="20"/>
          <w:szCs w:val="20"/>
          <w:lang w:val="sr-Cyrl-CS"/>
        </w:rPr>
        <w:t xml:space="preserve"> и под водом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 (</w:t>
      </w:r>
      <w:r>
        <w:rPr>
          <w:rFonts w:ascii="Arial" w:hAnsi="Arial" w:cs="Arial"/>
          <w:color w:val="auto"/>
          <w:sz w:val="20"/>
          <w:szCs w:val="20"/>
          <w:lang w:val="sr-Cyrl-CS"/>
        </w:rPr>
        <w:t>јединице опште намјене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 у мјесним заједницама) формацијски ојачати и додатно опремити са опремом за спасавање на води и под водом као и формирати нов</w:t>
      </w:r>
      <w:r>
        <w:rPr>
          <w:rFonts w:ascii="Arial" w:hAnsi="Arial" w:cs="Arial"/>
          <w:color w:val="auto"/>
          <w:sz w:val="20"/>
          <w:szCs w:val="20"/>
          <w:lang w:val="sr-Cyrl-CS"/>
        </w:rPr>
        <w:t>е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 јединиц</w:t>
      </w:r>
      <w:r>
        <w:rPr>
          <w:rFonts w:ascii="Arial" w:hAnsi="Arial" w:cs="Arial"/>
          <w:color w:val="auto"/>
          <w:sz w:val="20"/>
          <w:szCs w:val="20"/>
          <w:lang w:val="sr-Cyrl-CS"/>
        </w:rPr>
        <w:t>е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 за ове намјене</w:t>
      </w:r>
      <w:r>
        <w:rPr>
          <w:rFonts w:ascii="Arial" w:hAnsi="Arial" w:cs="Arial"/>
          <w:color w:val="auto"/>
          <w:sz w:val="20"/>
          <w:szCs w:val="20"/>
          <w:lang w:val="sr-Cyrl-CS"/>
        </w:rPr>
        <w:t>,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 </w:t>
      </w:r>
    </w:p>
    <w:p w:rsidR="009A36BD" w:rsidRPr="00020B7E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Градску специјализовану јединицу цивилне заштите за заштиту </w:t>
      </w:r>
      <w:r>
        <w:rPr>
          <w:rFonts w:ascii="Arial" w:hAnsi="Arial" w:cs="Arial"/>
          <w:color w:val="auto"/>
          <w:sz w:val="20"/>
          <w:szCs w:val="20"/>
          <w:lang w:val="sr-Cyrl-CS"/>
        </w:rPr>
        <w:t xml:space="preserve">на води и под водом </w:t>
      </w:r>
      <w:r w:rsidRPr="00020B7E">
        <w:rPr>
          <w:rFonts w:ascii="Arial" w:hAnsi="Arial" w:cs="Arial"/>
          <w:color w:val="auto"/>
          <w:sz w:val="20"/>
          <w:szCs w:val="20"/>
        </w:rPr>
        <w:t>опремити са недоста</w:t>
      </w:r>
      <w:r>
        <w:rPr>
          <w:rFonts w:ascii="Arial" w:hAnsi="Arial" w:cs="Arial"/>
          <w:color w:val="auto"/>
          <w:sz w:val="20"/>
          <w:szCs w:val="20"/>
        </w:rPr>
        <w:t>јућом опремом и средствима и то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: приколицом за чамце, </w:t>
      </w:r>
      <w:r>
        <w:rPr>
          <w:rFonts w:ascii="Arial" w:hAnsi="Arial" w:cs="Arial"/>
          <w:color w:val="auto"/>
          <w:sz w:val="20"/>
          <w:szCs w:val="20"/>
          <w:lang w:val="sr-Cyrl-CS"/>
        </w:rPr>
        <w:t xml:space="preserve">комплет </w:t>
      </w:r>
      <w:r w:rsidRPr="00020B7E">
        <w:rPr>
          <w:rFonts w:ascii="Arial" w:hAnsi="Arial" w:cs="Arial"/>
          <w:color w:val="auto"/>
          <w:sz w:val="20"/>
          <w:szCs w:val="20"/>
        </w:rPr>
        <w:t>ронилачк</w:t>
      </w:r>
      <w:r>
        <w:rPr>
          <w:rFonts w:ascii="Arial" w:hAnsi="Arial" w:cs="Arial"/>
          <w:color w:val="auto"/>
          <w:sz w:val="20"/>
          <w:szCs w:val="20"/>
          <w:lang w:val="sr-Cyrl-CS"/>
        </w:rPr>
        <w:t>им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  <w:lang w:val="sr-Cyrl-CS"/>
        </w:rPr>
        <w:t>опремам</w:t>
      </w:r>
      <w:r w:rsidRPr="00020B7E">
        <w:rPr>
          <w:rFonts w:ascii="Arial" w:hAnsi="Arial" w:cs="Arial"/>
          <w:color w:val="auto"/>
          <w:sz w:val="20"/>
          <w:szCs w:val="20"/>
        </w:rPr>
        <w:t>а са сувим одјелима, рибарск</w:t>
      </w:r>
      <w:r>
        <w:rPr>
          <w:rFonts w:ascii="Arial" w:hAnsi="Arial" w:cs="Arial"/>
          <w:color w:val="auto"/>
          <w:sz w:val="20"/>
          <w:szCs w:val="20"/>
          <w:lang w:val="sr-Cyrl-CS"/>
        </w:rPr>
        <w:t>е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 чиз</w:t>
      </w:r>
      <w:r>
        <w:rPr>
          <w:rFonts w:ascii="Arial" w:hAnsi="Arial" w:cs="Arial"/>
          <w:color w:val="auto"/>
          <w:sz w:val="20"/>
          <w:szCs w:val="20"/>
        </w:rPr>
        <w:t>м</w:t>
      </w:r>
      <w:r>
        <w:rPr>
          <w:rFonts w:ascii="Arial" w:hAnsi="Arial" w:cs="Arial"/>
          <w:color w:val="auto"/>
          <w:sz w:val="20"/>
          <w:szCs w:val="20"/>
          <w:lang w:val="sr-Cyrl-CS"/>
        </w:rPr>
        <w:t>е</w:t>
      </w:r>
      <w:r w:rsidRPr="00020B7E">
        <w:rPr>
          <w:rFonts w:ascii="Arial" w:hAnsi="Arial" w:cs="Arial"/>
          <w:color w:val="auto"/>
          <w:sz w:val="20"/>
          <w:szCs w:val="20"/>
        </w:rPr>
        <w:t>, рибарски</w:t>
      </w:r>
      <w:r>
        <w:rPr>
          <w:rFonts w:ascii="Arial" w:hAnsi="Arial" w:cs="Arial"/>
          <w:color w:val="auto"/>
          <w:sz w:val="20"/>
          <w:szCs w:val="20"/>
        </w:rPr>
        <w:t xml:space="preserve"> комбинезон</w:t>
      </w:r>
      <w:r>
        <w:rPr>
          <w:rFonts w:ascii="Arial" w:hAnsi="Arial" w:cs="Arial"/>
          <w:color w:val="auto"/>
          <w:sz w:val="20"/>
          <w:szCs w:val="20"/>
          <w:lang w:val="sr-Cyrl-CS"/>
        </w:rPr>
        <w:t>и</w:t>
      </w:r>
      <w:r w:rsidRPr="00020B7E">
        <w:rPr>
          <w:rFonts w:ascii="Arial" w:hAnsi="Arial" w:cs="Arial"/>
          <w:color w:val="auto"/>
          <w:sz w:val="20"/>
          <w:szCs w:val="20"/>
        </w:rPr>
        <w:t>,</w:t>
      </w:r>
      <w:r>
        <w:rPr>
          <w:rFonts w:ascii="Arial" w:hAnsi="Arial" w:cs="Arial"/>
          <w:color w:val="auto"/>
          <w:sz w:val="20"/>
          <w:szCs w:val="20"/>
          <w:lang w:val="sr-Cyrl-CS"/>
        </w:rPr>
        <w:t xml:space="preserve"> </w:t>
      </w:r>
      <w:r w:rsidRPr="00020B7E">
        <w:rPr>
          <w:rFonts w:ascii="Arial" w:hAnsi="Arial" w:cs="Arial"/>
          <w:color w:val="auto"/>
          <w:sz w:val="20"/>
          <w:szCs w:val="20"/>
        </w:rPr>
        <w:t>ванбродски мотор</w:t>
      </w:r>
      <w:r>
        <w:rPr>
          <w:rFonts w:ascii="Arial" w:hAnsi="Arial" w:cs="Arial"/>
          <w:color w:val="auto"/>
          <w:sz w:val="20"/>
          <w:szCs w:val="20"/>
          <w:lang w:val="sr-Cyrl-CS"/>
        </w:rPr>
        <w:t>и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020B7E">
        <w:rPr>
          <w:rFonts w:ascii="Arial" w:hAnsi="Arial" w:cs="Arial"/>
          <w:color w:val="auto"/>
          <w:sz w:val="20"/>
          <w:szCs w:val="20"/>
        </w:rPr>
        <w:t>и чамц</w:t>
      </w:r>
      <w:r>
        <w:rPr>
          <w:rFonts w:ascii="Arial" w:hAnsi="Arial" w:cs="Arial"/>
          <w:color w:val="auto"/>
          <w:sz w:val="20"/>
          <w:szCs w:val="20"/>
          <w:lang w:val="sr-Cyrl-CS"/>
        </w:rPr>
        <w:t>и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. </w:t>
      </w:r>
    </w:p>
    <w:p w:rsidR="009A36BD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  <w:lang w:val="sr-Cyrl-CS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Континуирано спроводити обуку припадника специјализованих јединица цивилне заштите за заштиту од поплава </w:t>
      </w:r>
      <w:r>
        <w:rPr>
          <w:rFonts w:ascii="Arial" w:hAnsi="Arial" w:cs="Arial"/>
          <w:color w:val="auto"/>
          <w:sz w:val="20"/>
          <w:szCs w:val="20"/>
        </w:rPr>
        <w:t xml:space="preserve">и несрећа на води и под водом, </w:t>
      </w:r>
      <w:r>
        <w:rPr>
          <w:rFonts w:ascii="Arial" w:hAnsi="Arial" w:cs="Arial"/>
          <w:color w:val="auto"/>
          <w:sz w:val="20"/>
          <w:szCs w:val="20"/>
          <w:lang w:val="sr-Cyrl-CS"/>
        </w:rPr>
        <w:t>Рафтинг клуба и Кајак кану клуба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 за спасиоце као и за управљаче моторним чамцима. </w:t>
      </w:r>
    </w:p>
    <w:p w:rsidR="009A36BD" w:rsidRPr="00020B7E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- Регулисање канал</w:t>
      </w:r>
      <w:r>
        <w:rPr>
          <w:rFonts w:ascii="Arial" w:hAnsi="Arial" w:cs="Arial"/>
          <w:color w:val="auto"/>
          <w:sz w:val="20"/>
          <w:szCs w:val="20"/>
          <w:lang w:val="sr-Cyrl-CS"/>
        </w:rPr>
        <w:t>ске мрезе у МЗ Челопек и Тршић,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 </w:t>
      </w:r>
    </w:p>
    <w:p w:rsidR="009A36BD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Вршити одржавање </w:t>
      </w:r>
      <w:r>
        <w:rPr>
          <w:rFonts w:ascii="Arial" w:hAnsi="Arial" w:cs="Arial"/>
          <w:color w:val="auto"/>
          <w:sz w:val="20"/>
          <w:szCs w:val="20"/>
          <w:lang w:val="sr-Cyrl-CS"/>
        </w:rPr>
        <w:t xml:space="preserve">осталих 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постојећих канала и других водотока у надлежности Града. </w:t>
      </w:r>
    </w:p>
    <w:p w:rsidR="00F64DB5" w:rsidRPr="00F64DB5" w:rsidRDefault="00F64DB5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</w:p>
    <w:p w:rsidR="009A36BD" w:rsidRDefault="009A36BD" w:rsidP="009A36BD">
      <w:pPr>
        <w:pStyle w:val="Default"/>
        <w:jc w:val="both"/>
        <w:rPr>
          <w:rFonts w:ascii="Arial" w:hAnsi="Arial" w:cs="Arial"/>
          <w:color w:val="auto"/>
          <w:sz w:val="20"/>
          <w:szCs w:val="20"/>
          <w:lang w:val="sr-Cyrl-CS"/>
        </w:rPr>
      </w:pPr>
    </w:p>
    <w:p w:rsidR="009A36BD" w:rsidRDefault="00F64DB5" w:rsidP="009A36BD">
      <w:pPr>
        <w:pStyle w:val="Default"/>
        <w:jc w:val="both"/>
        <w:rPr>
          <w:rFonts w:ascii="Arial" w:hAnsi="Arial" w:cs="Arial"/>
          <w:b/>
          <w:color w:val="auto"/>
          <w:szCs w:val="20"/>
        </w:rPr>
      </w:pPr>
      <w:r>
        <w:rPr>
          <w:rFonts w:ascii="Arial" w:hAnsi="Arial" w:cs="Arial"/>
          <w:b/>
          <w:color w:val="auto"/>
          <w:szCs w:val="20"/>
        </w:rPr>
        <w:t xml:space="preserve">     б</w:t>
      </w:r>
      <w:r w:rsidR="009A36BD" w:rsidRPr="00F64DB5">
        <w:rPr>
          <w:rFonts w:ascii="Arial" w:hAnsi="Arial" w:cs="Arial"/>
          <w:b/>
          <w:color w:val="auto"/>
          <w:szCs w:val="20"/>
        </w:rPr>
        <w:t xml:space="preserve">) </w:t>
      </w:r>
      <w:r>
        <w:rPr>
          <w:rFonts w:ascii="Arial" w:hAnsi="Arial" w:cs="Arial"/>
          <w:b/>
          <w:color w:val="auto"/>
          <w:szCs w:val="20"/>
        </w:rPr>
        <w:t xml:space="preserve"> </w:t>
      </w:r>
      <w:r w:rsidR="009A36BD" w:rsidRPr="00F64DB5">
        <w:rPr>
          <w:rFonts w:ascii="Arial" w:hAnsi="Arial" w:cs="Arial"/>
          <w:b/>
          <w:color w:val="auto"/>
          <w:szCs w:val="20"/>
        </w:rPr>
        <w:t xml:space="preserve">У надлежности органа и институција Републике Српске: </w:t>
      </w:r>
    </w:p>
    <w:p w:rsidR="00F64DB5" w:rsidRPr="00F64DB5" w:rsidRDefault="00F64DB5" w:rsidP="009A36BD">
      <w:pPr>
        <w:pStyle w:val="Default"/>
        <w:jc w:val="both"/>
        <w:rPr>
          <w:rFonts w:ascii="Arial" w:hAnsi="Arial" w:cs="Arial"/>
          <w:b/>
          <w:color w:val="auto"/>
          <w:szCs w:val="20"/>
        </w:rPr>
      </w:pPr>
    </w:p>
    <w:p w:rsidR="009A36BD" w:rsidRPr="00020B7E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 xml:space="preserve">- </w:t>
      </w:r>
      <w:r>
        <w:rPr>
          <w:rFonts w:ascii="Arial" w:hAnsi="Arial" w:cs="Arial"/>
          <w:color w:val="auto"/>
          <w:sz w:val="20"/>
          <w:szCs w:val="20"/>
          <w:lang w:val="sr-Cyrl-CS"/>
        </w:rPr>
        <w:t xml:space="preserve">Интензивирање 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радова на санацији оштећења </w:t>
      </w:r>
      <w:r>
        <w:rPr>
          <w:rFonts w:ascii="Arial" w:hAnsi="Arial" w:cs="Arial"/>
          <w:color w:val="auto"/>
          <w:sz w:val="20"/>
          <w:szCs w:val="20"/>
          <w:lang w:val="sr-Cyrl-CS"/>
        </w:rPr>
        <w:t>и изградњи насипа на Дрини,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чишћење и продубљивање </w:t>
      </w:r>
      <w:r w:rsidR="00944B50">
        <w:rPr>
          <w:rFonts w:ascii="Arial" w:hAnsi="Arial" w:cs="Arial"/>
          <w:color w:val="auto"/>
          <w:sz w:val="20"/>
          <w:szCs w:val="20"/>
          <w:lang w:val="sr-Cyrl-CS"/>
        </w:rPr>
        <w:t>бујичних</w:t>
      </w:r>
      <w:r w:rsidR="00944B50" w:rsidRPr="00020B7E">
        <w:rPr>
          <w:rFonts w:ascii="Arial" w:hAnsi="Arial" w:cs="Arial"/>
          <w:color w:val="auto"/>
          <w:sz w:val="20"/>
          <w:szCs w:val="20"/>
        </w:rPr>
        <w:t xml:space="preserve"> 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корита ). </w:t>
      </w:r>
    </w:p>
    <w:p w:rsidR="009A36BD" w:rsidRPr="00020B7E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</w:t>
      </w:r>
      <w:r>
        <w:rPr>
          <w:rFonts w:ascii="Arial" w:hAnsi="Arial" w:cs="Arial"/>
          <w:color w:val="auto"/>
          <w:sz w:val="20"/>
          <w:szCs w:val="20"/>
          <w:lang w:val="sr-Cyrl-CS"/>
        </w:rPr>
        <w:t>С</w:t>
      </w:r>
      <w:r>
        <w:rPr>
          <w:rFonts w:ascii="Arial" w:hAnsi="Arial" w:cs="Arial"/>
          <w:color w:val="auto"/>
          <w:sz w:val="20"/>
          <w:szCs w:val="20"/>
        </w:rPr>
        <w:t xml:space="preserve">анација </w:t>
      </w:r>
      <w:r>
        <w:rPr>
          <w:rFonts w:ascii="Arial" w:hAnsi="Arial" w:cs="Arial"/>
          <w:color w:val="auto"/>
          <w:sz w:val="20"/>
          <w:szCs w:val="20"/>
          <w:lang w:val="sr-Cyrl-CS"/>
        </w:rPr>
        <w:t xml:space="preserve">и регулација </w:t>
      </w:r>
      <w:r>
        <w:rPr>
          <w:rFonts w:ascii="Arial" w:hAnsi="Arial" w:cs="Arial"/>
          <w:color w:val="auto"/>
          <w:sz w:val="20"/>
          <w:szCs w:val="20"/>
        </w:rPr>
        <w:t>ријек</w:t>
      </w:r>
      <w:r>
        <w:rPr>
          <w:rFonts w:ascii="Arial" w:hAnsi="Arial" w:cs="Arial"/>
          <w:color w:val="auto"/>
          <w:sz w:val="20"/>
          <w:szCs w:val="20"/>
          <w:lang w:val="sr-Cyrl-CS"/>
        </w:rPr>
        <w:t>а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  <w:lang w:val="sr-Cyrl-CS"/>
        </w:rPr>
        <w:t>Сапне и Хоче,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 </w:t>
      </w:r>
    </w:p>
    <w:p w:rsidR="009A36BD" w:rsidRPr="00020B7E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Санација обала, чишћење и продубљивање корита </w:t>
      </w:r>
      <w:r>
        <w:rPr>
          <w:rFonts w:ascii="Arial" w:hAnsi="Arial" w:cs="Arial"/>
          <w:color w:val="auto"/>
          <w:sz w:val="20"/>
          <w:szCs w:val="20"/>
          <w:lang w:val="sr-Cyrl-CS"/>
        </w:rPr>
        <w:t>бујичних ријека на подручју града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. </w:t>
      </w:r>
    </w:p>
    <w:p w:rsidR="009A36BD" w:rsidRPr="00020B7E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-Максимално скратити процедуре приликом тражења помоћи за ангажовањем људства и потребне опреме од Оружаних снага БиХ у заштити и спашавању од поплава. </w:t>
      </w:r>
    </w:p>
    <w:p w:rsidR="009A36BD" w:rsidRPr="00020B7E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Урадити водопропусте који ће обезбједити проток великих вода ријеке Дрине односно увести у постојеће отоке. </w:t>
      </w:r>
    </w:p>
    <w:p w:rsidR="009A36BD" w:rsidRPr="00020B7E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Са надлежним органима Републике Србије ријешити питање око експлоатације шљунка на лијевој обали ријеке Дрине,  </w:t>
      </w:r>
    </w:p>
    <w:p w:rsidR="009A36BD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  <w:lang w:val="sr-Cyrl-CS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-Разрадити Закон о водама доношењем законом утврђених подзаконских, планских и оперативних аката којима се регулише област штетног утицаја вода (поплаве, ерозије и акцидентно загађење вода). </w:t>
      </w:r>
    </w:p>
    <w:p w:rsidR="00A2441E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-Формирање магацина робних резерви са интервентном резервом на локалитету Града или регије </w:t>
      </w:r>
      <w:r>
        <w:rPr>
          <w:rFonts w:ascii="Arial" w:hAnsi="Arial" w:cs="Arial"/>
          <w:color w:val="auto"/>
          <w:sz w:val="20"/>
          <w:szCs w:val="20"/>
          <w:lang w:val="sr-Cyrl-CS"/>
        </w:rPr>
        <w:t>Бирча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. </w:t>
      </w:r>
    </w:p>
    <w:p w:rsidR="009A36BD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</w:p>
    <w:p w:rsidR="009A36BD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</w:p>
    <w:p w:rsidR="009A36BD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</w:p>
    <w:p w:rsidR="009A36BD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</w:p>
    <w:p w:rsidR="009A36BD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</w:p>
    <w:p w:rsidR="009A36BD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</w:p>
    <w:p w:rsidR="009A36BD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</w:p>
    <w:p w:rsidR="009A36BD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</w:p>
    <w:p w:rsidR="009A36BD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</w:p>
    <w:p w:rsidR="009A36BD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</w:p>
    <w:p w:rsidR="009A36BD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</w:p>
    <w:p w:rsidR="009A36BD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</w:p>
    <w:p w:rsidR="009A36BD" w:rsidRPr="009A36BD" w:rsidRDefault="009A36BD" w:rsidP="009A36BD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</w:p>
    <w:p w:rsidR="00A2441E" w:rsidRPr="00127C90" w:rsidRDefault="00A2441E" w:rsidP="00377D02">
      <w:pPr>
        <w:ind w:firstLine="720"/>
        <w:jc w:val="both"/>
        <w:rPr>
          <w:sz w:val="20"/>
        </w:rPr>
      </w:pPr>
    </w:p>
    <w:p w:rsidR="001F75FA" w:rsidRPr="00F64DB5" w:rsidRDefault="001F75FA" w:rsidP="00A2441E">
      <w:pPr>
        <w:ind w:firstLine="720"/>
        <w:jc w:val="both"/>
        <w:rPr>
          <w:rFonts w:ascii="Arial" w:hAnsi="Arial" w:cs="Arial"/>
          <w:b/>
          <w:sz w:val="24"/>
        </w:rPr>
      </w:pPr>
      <w:r w:rsidRPr="00F64DB5">
        <w:rPr>
          <w:rFonts w:ascii="Arial" w:hAnsi="Arial" w:cs="Arial"/>
          <w:b/>
          <w:sz w:val="24"/>
        </w:rPr>
        <w:t xml:space="preserve">Приједлог мјера и активности за смањење ризика од метеоролошких појава </w:t>
      </w:r>
    </w:p>
    <w:p w:rsidR="002D1BBB" w:rsidRPr="002D1BBB" w:rsidRDefault="001F75FA" w:rsidP="002D1BBB">
      <w:pPr>
        <w:ind w:firstLine="720"/>
        <w:jc w:val="both"/>
        <w:rPr>
          <w:rFonts w:ascii="Arial" w:hAnsi="Arial" w:cs="Arial"/>
          <w:b/>
        </w:rPr>
      </w:pPr>
      <w:r w:rsidRPr="00F64DB5">
        <w:rPr>
          <w:rFonts w:ascii="Arial" w:hAnsi="Arial" w:cs="Arial"/>
          <w:b/>
        </w:rPr>
        <w:t>а) У надлежности Града</w:t>
      </w:r>
      <w:r w:rsidR="00A2441E" w:rsidRPr="00F64DB5">
        <w:rPr>
          <w:rFonts w:ascii="Arial" w:hAnsi="Arial" w:cs="Arial"/>
          <w:b/>
        </w:rPr>
        <w:t xml:space="preserve"> Зворника</w:t>
      </w:r>
      <w:r w:rsidRPr="00F64DB5">
        <w:rPr>
          <w:rFonts w:ascii="Arial" w:hAnsi="Arial" w:cs="Arial"/>
          <w:b/>
        </w:rPr>
        <w:t>:</w:t>
      </w:r>
      <w:r w:rsidR="002D1BBB" w:rsidRPr="00020B7E">
        <w:rPr>
          <w:rFonts w:ascii="Arial" w:hAnsi="Arial" w:cs="Arial"/>
          <w:sz w:val="20"/>
          <w:szCs w:val="20"/>
        </w:rPr>
        <w:t xml:space="preserve"> </w:t>
      </w:r>
    </w:p>
    <w:p w:rsidR="002D1BBB" w:rsidRPr="00020B7E" w:rsidRDefault="002D1BBB" w:rsidP="002D1BBB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Стално праћење времена и упућивање упозорења становништву о предстојећим метеоролошким временским непогодама путем средстава јавног информисања. </w:t>
      </w:r>
    </w:p>
    <w:p w:rsidR="002D1BBB" w:rsidRPr="00020B7E" w:rsidRDefault="002D1BBB" w:rsidP="002D1BBB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У Плану заштите од елементарне непогоде и друге несреће Града конкретно дефинисати учеснике у процесу, активности прије, за вријеме и послије непогоде у циљу координације , информисања и рада служби одговорних за дјеловање у ванредним ситуацијама. </w:t>
      </w:r>
    </w:p>
    <w:p w:rsidR="002D1BBB" w:rsidRPr="00020B7E" w:rsidRDefault="002D1BBB" w:rsidP="002D1BBB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Оперативне Планове активности у елементарним непогодама редовно надограђивати и ажурирати. </w:t>
      </w:r>
    </w:p>
    <w:p w:rsidR="002D1BBB" w:rsidRPr="00020B7E" w:rsidRDefault="002D1BBB" w:rsidP="002D1BBB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Изврштити успостављање јединствене базе података о елементарним непогодама на подручју Града. </w:t>
      </w:r>
    </w:p>
    <w:p w:rsidR="002D1BBB" w:rsidRPr="00020B7E" w:rsidRDefault="002D1BBB" w:rsidP="002D1BBB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Савјете мјесних заједница, постојеће јединице опште намјене и повјеренике заштите и спасавања едуковати и оспособити за дјеловање приликом испољавања временских непогода у мјесној заједници гдје живе за: преношење упозорења од стране надлежне службе о постојећим опасностима; предузимању мјера превентивне заштите по издатом упозорењу, праћењу стања и извјешатавању о стању на подручју мјесне заједнице и предузимању мјера заштите и спасавања и санације на подручју властите мјесне заједнице. </w:t>
      </w:r>
    </w:p>
    <w:p w:rsidR="002D1BBB" w:rsidRPr="00020B7E" w:rsidRDefault="002D1BBB" w:rsidP="002D1BBB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Повећати број повјереника заштите и спасавања у мјесним заједницама. </w:t>
      </w:r>
    </w:p>
    <w:p w:rsidR="002D1BBB" w:rsidRDefault="002D1BBB" w:rsidP="002D1BBB">
      <w:pPr>
        <w:pStyle w:val="Default"/>
        <w:jc w:val="both"/>
        <w:rPr>
          <w:rFonts w:ascii="Arial" w:hAnsi="Arial" w:cs="Arial"/>
          <w:color w:val="auto"/>
          <w:sz w:val="20"/>
          <w:szCs w:val="20"/>
          <w:lang w:val="sr-Cyrl-CS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Едуковати пољопривредна газдинства о могућностима додатног осигурања пољопривредних култура од екстремних временских појава олујног вјетра, града, мраза и суше.  </w:t>
      </w:r>
    </w:p>
    <w:p w:rsidR="002D1BBB" w:rsidRPr="00020B7E" w:rsidRDefault="002D1BBB" w:rsidP="002D1BBB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Изградња система за наводњавање у заштити од суша. </w:t>
      </w:r>
    </w:p>
    <w:p w:rsidR="002D1BBB" w:rsidRDefault="002D1BBB" w:rsidP="002D1BBB">
      <w:pPr>
        <w:pStyle w:val="Default"/>
        <w:jc w:val="both"/>
        <w:rPr>
          <w:rFonts w:ascii="Arial" w:hAnsi="Arial" w:cs="Arial"/>
          <w:color w:val="auto"/>
          <w:sz w:val="20"/>
          <w:szCs w:val="20"/>
          <w:lang w:val="sr-Cyrl-CS"/>
        </w:rPr>
      </w:pPr>
    </w:p>
    <w:p w:rsidR="002D1BBB" w:rsidRDefault="002D1BBB" w:rsidP="002D1BBB">
      <w:pPr>
        <w:pStyle w:val="Default"/>
        <w:jc w:val="both"/>
        <w:rPr>
          <w:rFonts w:ascii="Arial" w:hAnsi="Arial" w:cs="Arial"/>
          <w:b/>
          <w:color w:val="auto"/>
          <w:szCs w:val="20"/>
        </w:rPr>
      </w:pPr>
      <w:r>
        <w:rPr>
          <w:rFonts w:ascii="Arial" w:hAnsi="Arial" w:cs="Arial"/>
          <w:b/>
          <w:color w:val="auto"/>
          <w:szCs w:val="20"/>
        </w:rPr>
        <w:t xml:space="preserve">         </w:t>
      </w:r>
      <w:r w:rsidRPr="002D1BBB">
        <w:rPr>
          <w:rFonts w:ascii="Arial" w:hAnsi="Arial" w:cs="Arial"/>
          <w:b/>
          <w:color w:val="auto"/>
          <w:szCs w:val="20"/>
        </w:rPr>
        <w:t xml:space="preserve">б) У надлежности органа и институција Републике Српске: </w:t>
      </w:r>
    </w:p>
    <w:p w:rsidR="002D1BBB" w:rsidRPr="002D1BBB" w:rsidRDefault="002D1BBB" w:rsidP="002D1BBB">
      <w:pPr>
        <w:pStyle w:val="Default"/>
        <w:jc w:val="both"/>
        <w:rPr>
          <w:rFonts w:ascii="Arial" w:hAnsi="Arial" w:cs="Arial"/>
          <w:b/>
          <w:color w:val="auto"/>
          <w:szCs w:val="20"/>
        </w:rPr>
      </w:pPr>
    </w:p>
    <w:p w:rsidR="002D1BBB" w:rsidRPr="00020B7E" w:rsidRDefault="002D1BBB" w:rsidP="002D1BBB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Унапређивање рада Републичког хидрометеоролошког завода. </w:t>
      </w:r>
    </w:p>
    <w:p w:rsidR="002D1BBB" w:rsidRPr="00020B7E" w:rsidRDefault="002D1BBB" w:rsidP="002D1BBB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Стално праћење времена и издавање прогноза и упозорења краткорочних, средњорочних и дугорочних. </w:t>
      </w:r>
    </w:p>
    <w:p w:rsidR="002D1BBB" w:rsidRPr="00020B7E" w:rsidRDefault="002D1BBB" w:rsidP="002D1BBB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Развој метода и алата за упозоравање. </w:t>
      </w:r>
    </w:p>
    <w:p w:rsidR="002D1BBB" w:rsidRDefault="002D1BBB" w:rsidP="002D1BBB">
      <w:pPr>
        <w:jc w:val="both"/>
        <w:rPr>
          <w:rFonts w:ascii="Arial" w:hAnsi="Arial" w:cs="Arial"/>
        </w:rPr>
      </w:pPr>
    </w:p>
    <w:p w:rsidR="002D1BBB" w:rsidRPr="00DE6084" w:rsidRDefault="002D1BBB" w:rsidP="00A2441E">
      <w:pPr>
        <w:ind w:firstLine="720"/>
        <w:jc w:val="both"/>
        <w:rPr>
          <w:rFonts w:ascii="Arial" w:hAnsi="Arial" w:cs="Arial"/>
        </w:rPr>
      </w:pPr>
    </w:p>
    <w:p w:rsidR="003723BB" w:rsidRPr="00A2441E" w:rsidRDefault="003723BB" w:rsidP="00A2441E">
      <w:pPr>
        <w:ind w:firstLine="720"/>
        <w:jc w:val="both"/>
        <w:rPr>
          <w:rFonts w:ascii="Arial" w:hAnsi="Arial" w:cs="Arial"/>
          <w:b/>
          <w:sz w:val="24"/>
        </w:rPr>
      </w:pPr>
      <w:r w:rsidRPr="00A2441E">
        <w:rPr>
          <w:rFonts w:ascii="Arial" w:hAnsi="Arial" w:cs="Arial"/>
          <w:b/>
          <w:sz w:val="24"/>
        </w:rPr>
        <w:t>Приједлог мјера и активности за смањење ризика од клизишта</w:t>
      </w:r>
    </w:p>
    <w:p w:rsidR="002D1BBB" w:rsidRDefault="002D1BBB" w:rsidP="002D1BBB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  <w:lang w:val="sr-Cyrl-CS"/>
        </w:rPr>
      </w:pPr>
    </w:p>
    <w:p w:rsidR="002D1BBB" w:rsidRDefault="002D1BBB" w:rsidP="002D1BBB">
      <w:pPr>
        <w:pStyle w:val="Default"/>
        <w:jc w:val="both"/>
        <w:rPr>
          <w:rFonts w:ascii="Arial" w:hAnsi="Arial" w:cs="Arial"/>
          <w:color w:val="auto"/>
          <w:sz w:val="20"/>
          <w:szCs w:val="20"/>
          <w:lang w:val="sr-Cyrl-CS"/>
        </w:rPr>
      </w:pPr>
    </w:p>
    <w:p w:rsidR="002D1BBB" w:rsidRPr="00020B7E" w:rsidRDefault="002D1BBB" w:rsidP="002D1BBB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Израда катастра клизишта према Програму који је урадио Републички завод за геолошка истраживања. Формирањем катастра и базе података о клизиштима, омогућиће се континуирано праћење процеса клизања, правовремено реаговање и обезбјеђивање неопходних информација које су од великог значаја планерима, инвеститорима, пројектантима и градитељима. У наредне четири године по приоритету бр.2 обухваћен је Град </w:t>
      </w:r>
      <w:r>
        <w:rPr>
          <w:rFonts w:ascii="Arial" w:hAnsi="Arial" w:cs="Arial"/>
          <w:color w:val="auto"/>
          <w:sz w:val="20"/>
          <w:szCs w:val="20"/>
          <w:lang w:val="sr-Cyrl-CS"/>
        </w:rPr>
        <w:t>Зворник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 у изради катастра клизишта. </w:t>
      </w:r>
    </w:p>
    <w:p w:rsidR="002D1BBB" w:rsidRPr="00020B7E" w:rsidRDefault="002D1BBB" w:rsidP="002D1BBB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Забрана градње на земљишту подложном клизишту. </w:t>
      </w:r>
    </w:p>
    <w:p w:rsidR="002D1BBB" w:rsidRPr="00020B7E" w:rsidRDefault="002D1BBB" w:rsidP="002D1BBB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Израда пројеката санације на постојећим клизиштима на подручју </w:t>
      </w:r>
      <w:r w:rsidR="00944B50">
        <w:rPr>
          <w:rFonts w:ascii="Arial" w:hAnsi="Arial" w:cs="Arial"/>
          <w:color w:val="auto"/>
          <w:sz w:val="20"/>
          <w:szCs w:val="20"/>
        </w:rPr>
        <w:t>г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рада. </w:t>
      </w:r>
    </w:p>
    <w:p w:rsidR="002D1BBB" w:rsidRDefault="002D1BBB" w:rsidP="002D1BBB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lastRenderedPageBreak/>
        <w:t xml:space="preserve">- </w:t>
      </w:r>
      <w:r>
        <w:rPr>
          <w:rFonts w:ascii="Arial" w:hAnsi="Arial" w:cs="Arial"/>
          <w:color w:val="auto"/>
          <w:sz w:val="20"/>
          <w:szCs w:val="20"/>
          <w:lang w:val="sr-Cyrl-CS"/>
        </w:rPr>
        <w:t>Наставак с</w:t>
      </w:r>
      <w:r w:rsidRPr="00020B7E">
        <w:rPr>
          <w:rFonts w:ascii="Arial" w:hAnsi="Arial" w:cs="Arial"/>
          <w:color w:val="auto"/>
          <w:sz w:val="20"/>
          <w:szCs w:val="20"/>
        </w:rPr>
        <w:t>анациј</w:t>
      </w:r>
      <w:r>
        <w:rPr>
          <w:rFonts w:ascii="Arial" w:hAnsi="Arial" w:cs="Arial"/>
          <w:color w:val="auto"/>
          <w:sz w:val="20"/>
          <w:szCs w:val="20"/>
          <w:lang w:val="sr-Cyrl-CS"/>
        </w:rPr>
        <w:t>е</w:t>
      </w:r>
      <w:r>
        <w:rPr>
          <w:rFonts w:ascii="Arial" w:hAnsi="Arial" w:cs="Arial"/>
          <w:color w:val="auto"/>
          <w:sz w:val="20"/>
          <w:szCs w:val="20"/>
        </w:rPr>
        <w:t xml:space="preserve"> клизишта на локацији </w:t>
      </w:r>
      <w:r>
        <w:rPr>
          <w:rFonts w:ascii="Arial" w:hAnsi="Arial" w:cs="Arial"/>
          <w:color w:val="auto"/>
          <w:sz w:val="20"/>
          <w:szCs w:val="20"/>
          <w:lang w:val="sr-Cyrl-CS"/>
        </w:rPr>
        <w:t xml:space="preserve">Бошковићи 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уз финансијску помоћ Међународних организација УНДП и других пошто су потребна знатна финансијска средства. </w:t>
      </w:r>
    </w:p>
    <w:p w:rsidR="002D1BBB" w:rsidRDefault="002D1BBB" w:rsidP="002D1BBB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</w:p>
    <w:p w:rsidR="002D1BBB" w:rsidRDefault="002D1BBB" w:rsidP="002D1BBB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</w:p>
    <w:p w:rsidR="002D1BBB" w:rsidRDefault="002D1BBB" w:rsidP="002D1BBB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</w:p>
    <w:p w:rsidR="002D1BBB" w:rsidRDefault="002D1BBB" w:rsidP="002D1BBB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</w:p>
    <w:p w:rsidR="002D1BBB" w:rsidRPr="00020B7E" w:rsidRDefault="002D1BBB" w:rsidP="002D1BBB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</w:p>
    <w:p w:rsidR="003723BB" w:rsidRPr="00A2441E" w:rsidRDefault="003723BB" w:rsidP="00377D02">
      <w:pPr>
        <w:ind w:firstLine="720"/>
        <w:jc w:val="both"/>
        <w:rPr>
          <w:rFonts w:ascii="Arial" w:hAnsi="Arial" w:cs="Arial"/>
          <w:sz w:val="24"/>
        </w:rPr>
      </w:pPr>
    </w:p>
    <w:p w:rsidR="003723BB" w:rsidRPr="00A2441E" w:rsidRDefault="003723BB" w:rsidP="003723BB">
      <w:pPr>
        <w:ind w:firstLine="720"/>
        <w:jc w:val="center"/>
        <w:rPr>
          <w:rFonts w:ascii="Arial" w:hAnsi="Arial" w:cs="Arial"/>
          <w:b/>
          <w:sz w:val="24"/>
        </w:rPr>
      </w:pPr>
      <w:r w:rsidRPr="00A2441E">
        <w:rPr>
          <w:rFonts w:ascii="Arial" w:hAnsi="Arial" w:cs="Arial"/>
          <w:b/>
          <w:sz w:val="24"/>
        </w:rPr>
        <w:t>Приједлог мјера и активности за смањење ризика од пожара</w:t>
      </w:r>
    </w:p>
    <w:p w:rsidR="002D1BBB" w:rsidRDefault="002D1BBB" w:rsidP="002D1BBB">
      <w:pPr>
        <w:pStyle w:val="Default"/>
        <w:jc w:val="both"/>
        <w:rPr>
          <w:rFonts w:ascii="Arial" w:hAnsi="Arial" w:cs="Arial"/>
          <w:color w:val="auto"/>
          <w:sz w:val="20"/>
          <w:szCs w:val="20"/>
          <w:lang w:val="sr-Cyrl-CS"/>
        </w:rPr>
      </w:pPr>
    </w:p>
    <w:p w:rsidR="002D1BBB" w:rsidRPr="00020B7E" w:rsidRDefault="002D1BBB" w:rsidP="002D1BBB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У циљу унапређења нивоа заштите и спашавања од пожара на подручју Града потребно је предузети следеће мјере и активности: </w:t>
      </w:r>
    </w:p>
    <w:p w:rsidR="002D1BBB" w:rsidRPr="00020B7E" w:rsidRDefault="002D1BBB" w:rsidP="002D1BBB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Приликом изградње и добијања употребне дозволе за стамбене, привредне, пословне и друге објекте доследно примјењивати законом прописане мјере противпожарне заштите. </w:t>
      </w:r>
    </w:p>
    <w:p w:rsidR="002D1BBB" w:rsidRPr="00020B7E" w:rsidRDefault="002D1BBB" w:rsidP="002D1BBB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>-</w:t>
      </w:r>
      <w:r>
        <w:rPr>
          <w:rFonts w:ascii="Arial" w:hAnsi="Arial" w:cs="Arial"/>
          <w:color w:val="auto"/>
          <w:sz w:val="20"/>
          <w:szCs w:val="20"/>
          <w:lang w:val="sr-Cyrl-CS"/>
        </w:rPr>
        <w:t xml:space="preserve"> 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Континуирано вршити инспекцијски назор и контролу исправности средстава и опреме за противпожарну заштиту у стамбеним, пословним, привредним и друштвеним објектима. </w:t>
      </w:r>
    </w:p>
    <w:p w:rsidR="002D1BBB" w:rsidRPr="00020B7E" w:rsidRDefault="002D1BBB" w:rsidP="002D1BBB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>- Извршити дислокацију Ватрогасног дома у Граду на погоднију локацију у циљу бржег изласка на интервенције.</w:t>
      </w:r>
      <w:r w:rsidR="001A6050">
        <w:rPr>
          <w:rFonts w:ascii="Arial" w:hAnsi="Arial" w:cs="Arial"/>
          <w:color w:val="auto"/>
          <w:sz w:val="20"/>
          <w:szCs w:val="20"/>
        </w:rPr>
        <w:t xml:space="preserve"> 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Изградњом новог ватрогасног дома уједно планирати и обезбјеђење магацинског простора за средства и опрему цивилне заштите. </w:t>
      </w:r>
    </w:p>
    <w:p w:rsidR="002D1BBB" w:rsidRPr="00020B7E" w:rsidRDefault="002D1BBB" w:rsidP="002D1BBB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Редовно проводити обуку субјеката од значаја за заштиту и спашавање од пожара а посебно вршити едукацију о опасностима и превентивним мјерама заштите од пожара у васпитно-образовним установама. </w:t>
      </w:r>
    </w:p>
    <w:p w:rsidR="002D1BBB" w:rsidRPr="00020B7E" w:rsidRDefault="002D1BBB" w:rsidP="002D1BBB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>-</w:t>
      </w:r>
      <w:r>
        <w:rPr>
          <w:rFonts w:ascii="Arial" w:hAnsi="Arial" w:cs="Arial"/>
          <w:color w:val="auto"/>
          <w:sz w:val="20"/>
          <w:szCs w:val="20"/>
          <w:lang w:val="sr-Cyrl-CS"/>
        </w:rPr>
        <w:t xml:space="preserve"> 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Предузимати потребне мјере на свим нивоима (законодавство, мониторинг, тужилаштво, полиција) у циљу повећања процента откривања лица која непажњом, немаром или намјерно узрокују пожар, како би иста била процесуирана и санкционисана у складу са важећом законском и подзаконском регулативом. </w:t>
      </w:r>
    </w:p>
    <w:p w:rsidR="002D1BBB" w:rsidRDefault="002D1BBB" w:rsidP="002D1BBB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  <w:lang w:val="sr-Cyrl-CS"/>
        </w:rPr>
      </w:pPr>
      <w:r w:rsidRPr="00020B7E">
        <w:rPr>
          <w:rFonts w:ascii="Arial" w:hAnsi="Arial" w:cs="Arial"/>
          <w:color w:val="auto"/>
          <w:sz w:val="20"/>
          <w:szCs w:val="20"/>
        </w:rPr>
        <w:t>-</w:t>
      </w:r>
      <w:r>
        <w:rPr>
          <w:rFonts w:ascii="Arial" w:hAnsi="Arial" w:cs="Arial"/>
          <w:color w:val="auto"/>
          <w:sz w:val="20"/>
          <w:szCs w:val="20"/>
          <w:lang w:val="sr-Cyrl-CS"/>
        </w:rPr>
        <w:t xml:space="preserve"> </w:t>
      </w:r>
      <w:r w:rsidRPr="00020B7E">
        <w:rPr>
          <w:rFonts w:ascii="Arial" w:hAnsi="Arial" w:cs="Arial"/>
          <w:color w:val="auto"/>
          <w:sz w:val="20"/>
          <w:szCs w:val="20"/>
        </w:rPr>
        <w:t>Реализовати вјежбе хитног одговора на иницијални пожар.</w:t>
      </w:r>
    </w:p>
    <w:p w:rsidR="002D1BBB" w:rsidRPr="00020B7E" w:rsidRDefault="002D1BBB" w:rsidP="002D1BBB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>-</w:t>
      </w:r>
      <w:r>
        <w:rPr>
          <w:rFonts w:ascii="Arial" w:hAnsi="Arial" w:cs="Arial"/>
          <w:color w:val="auto"/>
          <w:sz w:val="20"/>
          <w:szCs w:val="20"/>
          <w:lang w:val="sr-Cyrl-CS"/>
        </w:rPr>
        <w:t xml:space="preserve"> 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Ниво приправности ускладити са упозорењима Републичког хидрометоролошког завода о индексу опасности од пожара. </w:t>
      </w:r>
    </w:p>
    <w:p w:rsidR="002D1BBB" w:rsidRPr="0004241E" w:rsidRDefault="002D1BBB" w:rsidP="0004241E">
      <w:pPr>
        <w:pStyle w:val="Default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020B7E">
        <w:rPr>
          <w:rFonts w:ascii="Arial" w:hAnsi="Arial" w:cs="Arial"/>
          <w:color w:val="auto"/>
          <w:sz w:val="20"/>
          <w:szCs w:val="20"/>
        </w:rPr>
        <w:t xml:space="preserve">- Планирати набавку и извршити опремање </w:t>
      </w:r>
      <w:r>
        <w:rPr>
          <w:rFonts w:ascii="Arial" w:hAnsi="Arial" w:cs="Arial"/>
          <w:color w:val="auto"/>
          <w:sz w:val="20"/>
          <w:szCs w:val="20"/>
          <w:lang w:val="sr-Cyrl-CS"/>
        </w:rPr>
        <w:t>Професиона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лне ватрогасне јединице </w:t>
      </w:r>
      <w:r>
        <w:rPr>
          <w:rFonts w:ascii="Arial" w:hAnsi="Arial" w:cs="Arial"/>
          <w:color w:val="auto"/>
          <w:sz w:val="20"/>
          <w:szCs w:val="20"/>
          <w:lang w:val="sr-Cyrl-CS"/>
        </w:rPr>
        <w:t>Зворник</w:t>
      </w:r>
      <w:r w:rsidRPr="00020B7E">
        <w:rPr>
          <w:rFonts w:ascii="Arial" w:hAnsi="Arial" w:cs="Arial"/>
          <w:color w:val="auto"/>
          <w:sz w:val="20"/>
          <w:szCs w:val="20"/>
        </w:rPr>
        <w:t xml:space="preserve"> средствима прикупљеним у складу са одредбама Члана 81. Закона о заштити од пожара. Набавка пумпе великог капацитета (15000л/мин) за црпање воде.</w:t>
      </w:r>
    </w:p>
    <w:p w:rsidR="002D1BBB" w:rsidRPr="00AD312F" w:rsidRDefault="002D1BBB" w:rsidP="00AD312F">
      <w:pPr>
        <w:ind w:firstLine="720"/>
        <w:jc w:val="both"/>
        <w:rPr>
          <w:rFonts w:ascii="Arial" w:hAnsi="Arial" w:cs="Arial"/>
          <w:sz w:val="20"/>
        </w:rPr>
      </w:pPr>
    </w:p>
    <w:p w:rsidR="003723BB" w:rsidRPr="0004241E" w:rsidRDefault="003723BB" w:rsidP="0004241E">
      <w:pPr>
        <w:spacing w:line="240" w:lineRule="auto"/>
        <w:jc w:val="both"/>
        <w:rPr>
          <w:rFonts w:ascii="Arial" w:hAnsi="Arial" w:cs="Arial"/>
          <w:b/>
          <w:sz w:val="24"/>
        </w:rPr>
      </w:pPr>
      <w:r w:rsidRPr="0004241E">
        <w:rPr>
          <w:rFonts w:ascii="Arial" w:hAnsi="Arial" w:cs="Arial"/>
          <w:b/>
          <w:sz w:val="24"/>
        </w:rPr>
        <w:t>Приједлог мјера и активности за смањење ризика од техничко-технолошких несрећа и радиолошких опасности</w:t>
      </w:r>
    </w:p>
    <w:p w:rsidR="003723BB" w:rsidRPr="0004241E" w:rsidRDefault="003723BB" w:rsidP="0004241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4241E">
        <w:rPr>
          <w:rFonts w:ascii="Arial" w:hAnsi="Arial" w:cs="Arial"/>
          <w:sz w:val="20"/>
          <w:szCs w:val="20"/>
        </w:rPr>
        <w:t>- У области заштите од ових ризика тежиште је у превенцији односно примјени Закона и подзаконских прописа којима је регулисан поступак и рад са опасним материјама односно појачан инспекцијски надзор и контрола.</w:t>
      </w:r>
    </w:p>
    <w:p w:rsidR="003723BB" w:rsidRPr="0004241E" w:rsidRDefault="003723BB" w:rsidP="0004241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4241E">
        <w:rPr>
          <w:rFonts w:ascii="Arial" w:hAnsi="Arial" w:cs="Arial"/>
          <w:sz w:val="20"/>
          <w:szCs w:val="20"/>
        </w:rPr>
        <w:t xml:space="preserve"> -Максимална координација и брзо интервентно дјеловање Ватрогасне јединице и Службе хитне медицинске помоћи. </w:t>
      </w:r>
    </w:p>
    <w:p w:rsidR="003723BB" w:rsidRPr="0004241E" w:rsidRDefault="003723BB" w:rsidP="0004241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4241E">
        <w:rPr>
          <w:rFonts w:ascii="Arial" w:hAnsi="Arial" w:cs="Arial"/>
          <w:sz w:val="20"/>
          <w:szCs w:val="20"/>
        </w:rPr>
        <w:t>-Постојећа јавна склоништа за склањање редовно одржавати како би била у функцији.</w:t>
      </w:r>
    </w:p>
    <w:p w:rsidR="0004241E" w:rsidRPr="0004241E" w:rsidRDefault="003723BB" w:rsidP="0004241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4241E">
        <w:rPr>
          <w:rFonts w:ascii="Arial" w:hAnsi="Arial" w:cs="Arial"/>
          <w:sz w:val="20"/>
          <w:szCs w:val="20"/>
        </w:rPr>
        <w:t xml:space="preserve"> -Унаприједити функционисање система за рано упозоравање. </w:t>
      </w:r>
    </w:p>
    <w:p w:rsidR="003723BB" w:rsidRPr="0004241E" w:rsidRDefault="003723BB" w:rsidP="0004241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4241E">
        <w:rPr>
          <w:rFonts w:ascii="Arial" w:hAnsi="Arial" w:cs="Arial"/>
          <w:sz w:val="20"/>
          <w:szCs w:val="20"/>
        </w:rPr>
        <w:t xml:space="preserve">-Радити на едукацији становништва у овој области. </w:t>
      </w:r>
    </w:p>
    <w:p w:rsidR="003723BB" w:rsidRPr="0004241E" w:rsidRDefault="003723BB" w:rsidP="0004241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4241E">
        <w:rPr>
          <w:rFonts w:ascii="Arial" w:hAnsi="Arial" w:cs="Arial"/>
          <w:sz w:val="20"/>
          <w:szCs w:val="20"/>
        </w:rPr>
        <w:t>-Градску специјализовану јединицу цивилне заштите за РХБ заштиту опремити са савременом опремом за откривање и мјерење дозе озрачености а потом је и обучити.</w:t>
      </w:r>
    </w:p>
    <w:p w:rsidR="003723BB" w:rsidRDefault="003723BB" w:rsidP="0004241E">
      <w:pPr>
        <w:ind w:firstLine="720"/>
        <w:jc w:val="both"/>
        <w:rPr>
          <w:b/>
          <w:sz w:val="24"/>
        </w:rPr>
      </w:pPr>
    </w:p>
    <w:p w:rsidR="0004241E" w:rsidRDefault="0004241E" w:rsidP="0004241E">
      <w:pPr>
        <w:ind w:firstLine="720"/>
        <w:jc w:val="both"/>
        <w:rPr>
          <w:b/>
          <w:sz w:val="24"/>
        </w:rPr>
      </w:pPr>
    </w:p>
    <w:p w:rsidR="0004241E" w:rsidRDefault="0004241E" w:rsidP="0004241E">
      <w:pPr>
        <w:ind w:firstLine="720"/>
        <w:jc w:val="both"/>
        <w:rPr>
          <w:b/>
          <w:sz w:val="24"/>
        </w:rPr>
      </w:pPr>
    </w:p>
    <w:p w:rsidR="0004241E" w:rsidRPr="003723BB" w:rsidRDefault="0004241E" w:rsidP="0004241E">
      <w:pPr>
        <w:ind w:firstLine="720"/>
        <w:jc w:val="both"/>
        <w:rPr>
          <w:b/>
          <w:sz w:val="24"/>
        </w:rPr>
      </w:pPr>
    </w:p>
    <w:p w:rsidR="003723BB" w:rsidRDefault="003723BB" w:rsidP="003723BB">
      <w:pPr>
        <w:ind w:firstLine="720"/>
        <w:jc w:val="center"/>
        <w:rPr>
          <w:rFonts w:ascii="Arial" w:hAnsi="Arial" w:cs="Arial"/>
          <w:b/>
          <w:sz w:val="24"/>
        </w:rPr>
      </w:pPr>
      <w:r w:rsidRPr="00CA44F3">
        <w:rPr>
          <w:rFonts w:ascii="Arial" w:hAnsi="Arial" w:cs="Arial"/>
          <w:b/>
          <w:sz w:val="24"/>
        </w:rPr>
        <w:t>Приједлог мјера и активности за смањење ризика од саобраћајних несрећа и несрећа на води</w:t>
      </w:r>
    </w:p>
    <w:p w:rsidR="0004241E" w:rsidRPr="00CA44F3" w:rsidRDefault="0004241E" w:rsidP="00433AB3">
      <w:pPr>
        <w:spacing w:line="240" w:lineRule="auto"/>
        <w:ind w:firstLine="720"/>
        <w:jc w:val="center"/>
        <w:rPr>
          <w:rFonts w:ascii="Arial" w:hAnsi="Arial" w:cs="Arial"/>
          <w:b/>
          <w:sz w:val="24"/>
        </w:rPr>
      </w:pPr>
    </w:p>
    <w:p w:rsidR="003723BB" w:rsidRPr="00433AB3" w:rsidRDefault="003723BB" w:rsidP="00433AB3">
      <w:pPr>
        <w:spacing w:line="240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33AB3">
        <w:rPr>
          <w:rFonts w:ascii="Arial" w:hAnsi="Arial" w:cs="Arial"/>
          <w:sz w:val="20"/>
          <w:szCs w:val="20"/>
        </w:rPr>
        <w:t xml:space="preserve">-Побољшати Закон о основама безбједности саобраћаја. </w:t>
      </w:r>
    </w:p>
    <w:p w:rsidR="003723BB" w:rsidRPr="00433AB3" w:rsidRDefault="003723BB" w:rsidP="00433AB3">
      <w:pPr>
        <w:spacing w:line="240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33AB3">
        <w:rPr>
          <w:rFonts w:ascii="Arial" w:hAnsi="Arial" w:cs="Arial"/>
          <w:sz w:val="20"/>
          <w:szCs w:val="20"/>
        </w:rPr>
        <w:t>-Јачање капацитета одговорних институција путем обуке професионалног особља за управљање безбједношћу саобраћаја, из области путева, здравства, саобраћајне полиције и другог особља кроз курсеве и програме за унапређење знања.</w:t>
      </w:r>
    </w:p>
    <w:p w:rsidR="003723BB" w:rsidRPr="00433AB3" w:rsidRDefault="001A6050" w:rsidP="00433AB3">
      <w:pPr>
        <w:spacing w:line="240" w:lineRule="auto"/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-Ч</w:t>
      </w:r>
      <w:r w:rsidR="003723BB" w:rsidRPr="00433AB3">
        <w:rPr>
          <w:rFonts w:ascii="Arial" w:hAnsi="Arial" w:cs="Arial"/>
          <w:sz w:val="20"/>
          <w:szCs w:val="20"/>
        </w:rPr>
        <w:t xml:space="preserve">ешће спровођење контроле учесника саобраћаја од стране саобраћајне полиције и предузимање мјера искључивања из саобраћаја технички неисправних возила као и предузимања санкција против несавјесних возача </w:t>
      </w:r>
    </w:p>
    <w:p w:rsidR="003723BB" w:rsidRPr="00433AB3" w:rsidRDefault="003723BB" w:rsidP="00433AB3">
      <w:pPr>
        <w:spacing w:line="240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33AB3">
        <w:rPr>
          <w:rFonts w:ascii="Arial" w:hAnsi="Arial" w:cs="Arial"/>
          <w:sz w:val="20"/>
          <w:szCs w:val="20"/>
        </w:rPr>
        <w:t>-Побољшати систем збрињавања у саобраћајним несрећама на лицу мјеста вршећи заједничку обуку ватрогасаца, Службе хитне помоћи и другог с</w:t>
      </w:r>
      <w:r w:rsidR="00CA44F3" w:rsidRPr="00433AB3">
        <w:rPr>
          <w:rFonts w:ascii="Arial" w:hAnsi="Arial" w:cs="Arial"/>
          <w:sz w:val="20"/>
          <w:szCs w:val="20"/>
        </w:rPr>
        <w:t>пасилачког особља. На подручју г</w:t>
      </w:r>
      <w:r w:rsidRPr="00433AB3">
        <w:rPr>
          <w:rFonts w:ascii="Arial" w:hAnsi="Arial" w:cs="Arial"/>
          <w:sz w:val="20"/>
          <w:szCs w:val="20"/>
        </w:rPr>
        <w:t>рада готово сваке године дешавају се несреће на води односно утапање купача на природним водотоцима посебно на ријеци Дрини. За уређење и обезбјеђење плажа недостају финансијска средства али би се у циљу превенције на природним водотоцима поготво на ријеци Дрини поставити упозорења на локацијама - плажама гдје долази највећи број купача о личним мјерама безбједности односно забрани купања ако је изузетно велики ризик. У циљу брже и ефикасније потраге за утопљеним лицима додатно опремити и обучити припаднике Градске специјализоване јединице цивилне заштите за заштиту од поплава и других несрећа на води под водом.</w:t>
      </w:r>
    </w:p>
    <w:p w:rsidR="003723BB" w:rsidRDefault="003723BB" w:rsidP="003723BB">
      <w:pPr>
        <w:ind w:firstLine="720"/>
        <w:jc w:val="both"/>
        <w:rPr>
          <w:sz w:val="24"/>
        </w:rPr>
      </w:pPr>
    </w:p>
    <w:p w:rsidR="003723BB" w:rsidRPr="00433AB3" w:rsidRDefault="003723BB" w:rsidP="003723BB">
      <w:pPr>
        <w:ind w:firstLine="720"/>
        <w:jc w:val="center"/>
        <w:rPr>
          <w:rFonts w:ascii="Arial" w:hAnsi="Arial" w:cs="Arial"/>
          <w:b/>
          <w:sz w:val="24"/>
        </w:rPr>
      </w:pPr>
      <w:r w:rsidRPr="00433AB3">
        <w:rPr>
          <w:rFonts w:ascii="Arial" w:hAnsi="Arial" w:cs="Arial"/>
          <w:b/>
          <w:sz w:val="24"/>
        </w:rPr>
        <w:t>Приједлог мјера и активности за смањење здравствених ризика - заразних болести људи, животиња и биљних болести</w:t>
      </w:r>
      <w:r w:rsidR="00433AB3" w:rsidRPr="00433AB3">
        <w:rPr>
          <w:rFonts w:ascii="Arial" w:hAnsi="Arial" w:cs="Arial"/>
          <w:b/>
          <w:sz w:val="24"/>
        </w:rPr>
        <w:t xml:space="preserve">  </w:t>
      </w:r>
    </w:p>
    <w:p w:rsidR="003723BB" w:rsidRPr="00433AB3" w:rsidRDefault="003723BB" w:rsidP="00433AB3">
      <w:pPr>
        <w:spacing w:line="240" w:lineRule="auto"/>
        <w:ind w:firstLine="720"/>
        <w:jc w:val="both"/>
        <w:rPr>
          <w:rFonts w:ascii="Arial" w:hAnsi="Arial" w:cs="Arial"/>
          <w:sz w:val="20"/>
        </w:rPr>
      </w:pPr>
      <w:r w:rsidRPr="00433AB3">
        <w:rPr>
          <w:rFonts w:ascii="Arial" w:hAnsi="Arial" w:cs="Arial"/>
          <w:sz w:val="20"/>
        </w:rPr>
        <w:t xml:space="preserve"> -Едуковати здравствене раднике за рад у ванредним ситуацијама. </w:t>
      </w:r>
    </w:p>
    <w:p w:rsidR="003723BB" w:rsidRPr="00433AB3" w:rsidRDefault="003723BB" w:rsidP="00433AB3">
      <w:pPr>
        <w:spacing w:line="240" w:lineRule="auto"/>
        <w:ind w:firstLine="720"/>
        <w:jc w:val="both"/>
        <w:rPr>
          <w:rFonts w:ascii="Arial" w:hAnsi="Arial" w:cs="Arial"/>
          <w:sz w:val="20"/>
        </w:rPr>
      </w:pPr>
      <w:r w:rsidRPr="00433AB3">
        <w:rPr>
          <w:rFonts w:ascii="Arial" w:hAnsi="Arial" w:cs="Arial"/>
          <w:sz w:val="20"/>
        </w:rPr>
        <w:t>-Разрадити и унаприједити планове за рад у ванредним ситуацијама у јавним здравственим установима</w:t>
      </w:r>
      <w:r w:rsidR="00CA44F3" w:rsidRPr="00433AB3">
        <w:rPr>
          <w:rFonts w:ascii="Arial" w:hAnsi="Arial" w:cs="Arial"/>
          <w:sz w:val="20"/>
        </w:rPr>
        <w:t xml:space="preserve"> </w:t>
      </w:r>
      <w:r w:rsidRPr="00433AB3">
        <w:rPr>
          <w:rFonts w:ascii="Arial" w:hAnsi="Arial" w:cs="Arial"/>
          <w:sz w:val="20"/>
        </w:rPr>
        <w:t>(Дом здравља и Општа болница).</w:t>
      </w:r>
    </w:p>
    <w:p w:rsidR="003723BB" w:rsidRPr="00433AB3" w:rsidRDefault="003723BB" w:rsidP="00433AB3">
      <w:pPr>
        <w:spacing w:line="240" w:lineRule="auto"/>
        <w:ind w:firstLine="720"/>
        <w:jc w:val="both"/>
        <w:rPr>
          <w:rFonts w:ascii="Arial" w:hAnsi="Arial" w:cs="Arial"/>
          <w:sz w:val="20"/>
        </w:rPr>
      </w:pPr>
      <w:r w:rsidRPr="00433AB3">
        <w:rPr>
          <w:rFonts w:ascii="Arial" w:hAnsi="Arial" w:cs="Arial"/>
          <w:sz w:val="20"/>
        </w:rPr>
        <w:t xml:space="preserve"> -Унапређивање координације и комуникације здравствених установа, органа и служби укључених у спречавање и ширење заразних болести </w:t>
      </w:r>
    </w:p>
    <w:p w:rsidR="003723BB" w:rsidRPr="00433AB3" w:rsidRDefault="003723BB" w:rsidP="00433AB3">
      <w:pPr>
        <w:spacing w:line="240" w:lineRule="auto"/>
        <w:ind w:firstLine="720"/>
        <w:jc w:val="both"/>
        <w:rPr>
          <w:rFonts w:ascii="Arial" w:hAnsi="Arial" w:cs="Arial"/>
          <w:sz w:val="20"/>
        </w:rPr>
      </w:pPr>
      <w:r w:rsidRPr="00433AB3">
        <w:rPr>
          <w:rFonts w:ascii="Arial" w:hAnsi="Arial" w:cs="Arial"/>
          <w:sz w:val="20"/>
        </w:rPr>
        <w:t xml:space="preserve">- епидемија, израда комплементарних планова за дјеловање у елементарним непогодама и другим несрећама ( Дом здравља, Општа болница, здравствено-санитарна инспекција, цивилна заштита, полиција, ОС БиХ, медији и други субјекти). </w:t>
      </w:r>
    </w:p>
    <w:p w:rsidR="003723BB" w:rsidRPr="00433AB3" w:rsidRDefault="003723BB" w:rsidP="00433AB3">
      <w:pPr>
        <w:spacing w:line="240" w:lineRule="auto"/>
        <w:ind w:firstLine="720"/>
        <w:jc w:val="both"/>
        <w:rPr>
          <w:rFonts w:ascii="Arial" w:hAnsi="Arial" w:cs="Arial"/>
          <w:sz w:val="20"/>
        </w:rPr>
      </w:pPr>
      <w:r w:rsidRPr="00433AB3">
        <w:rPr>
          <w:rFonts w:ascii="Arial" w:hAnsi="Arial" w:cs="Arial"/>
          <w:sz w:val="20"/>
        </w:rPr>
        <w:t>-Здравствене установе дужне су обезбједити резерве лијекова, дезинфекционих средстава, заштитиних и других медицинских средстава и опреме за редовно обављање дјелатности и употребу у случају избијања епидемије са великом бројем обољелих лица.</w:t>
      </w:r>
    </w:p>
    <w:p w:rsidR="003723BB" w:rsidRPr="00433AB3" w:rsidRDefault="003723BB" w:rsidP="00433AB3">
      <w:pPr>
        <w:spacing w:line="240" w:lineRule="auto"/>
        <w:ind w:firstLine="720"/>
        <w:jc w:val="both"/>
        <w:rPr>
          <w:rFonts w:ascii="Arial" w:hAnsi="Arial" w:cs="Arial"/>
          <w:sz w:val="20"/>
        </w:rPr>
      </w:pPr>
      <w:r w:rsidRPr="00433AB3">
        <w:rPr>
          <w:rFonts w:ascii="Arial" w:hAnsi="Arial" w:cs="Arial"/>
          <w:sz w:val="20"/>
        </w:rPr>
        <w:t xml:space="preserve"> -Јачање капацитета хитног одговора на јавно здравствене ризике.</w:t>
      </w:r>
    </w:p>
    <w:p w:rsidR="003723BB" w:rsidRPr="00433AB3" w:rsidRDefault="003723BB" w:rsidP="00433AB3">
      <w:pPr>
        <w:spacing w:line="240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33AB3">
        <w:rPr>
          <w:rFonts w:ascii="Arial" w:hAnsi="Arial" w:cs="Arial"/>
          <w:sz w:val="20"/>
          <w:szCs w:val="20"/>
        </w:rPr>
        <w:lastRenderedPageBreak/>
        <w:t xml:space="preserve"> -Израда Плана дјеловања у ванредним ситуацијама ветеринарских установа (станица-амбуланти). </w:t>
      </w:r>
    </w:p>
    <w:p w:rsidR="003723BB" w:rsidRPr="00433AB3" w:rsidRDefault="003723BB" w:rsidP="00433AB3">
      <w:pPr>
        <w:spacing w:line="240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33AB3">
        <w:rPr>
          <w:rFonts w:ascii="Arial" w:hAnsi="Arial" w:cs="Arial"/>
          <w:sz w:val="20"/>
          <w:szCs w:val="20"/>
        </w:rPr>
        <w:t>-Побољшати опремљеност ветеринарских установа за дјеловање у ванредним ситуацијама .</w:t>
      </w:r>
    </w:p>
    <w:p w:rsidR="003723BB" w:rsidRPr="00433AB3" w:rsidRDefault="003723BB" w:rsidP="00433AB3">
      <w:pPr>
        <w:spacing w:line="240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33AB3">
        <w:rPr>
          <w:rFonts w:ascii="Arial" w:hAnsi="Arial" w:cs="Arial"/>
          <w:sz w:val="20"/>
          <w:szCs w:val="20"/>
        </w:rPr>
        <w:t xml:space="preserve"> -Унапређивање сарадње ветеринарских и здравствених установа јер искоријењивањем болести код животиња проводи се најбоља профилакса болести код људи. </w:t>
      </w:r>
    </w:p>
    <w:p w:rsidR="003723BB" w:rsidRPr="00433AB3" w:rsidRDefault="003723BB" w:rsidP="00433AB3">
      <w:pPr>
        <w:spacing w:line="240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33AB3">
        <w:rPr>
          <w:rFonts w:ascii="Arial" w:hAnsi="Arial" w:cs="Arial"/>
          <w:sz w:val="20"/>
          <w:szCs w:val="20"/>
        </w:rPr>
        <w:t xml:space="preserve">-Едукација и обучавање ветеринарске службе , ветеринарске инспекције и власника фарми за дјеловање у ванредним ситуацијама. </w:t>
      </w:r>
    </w:p>
    <w:p w:rsidR="003723BB" w:rsidRPr="00433AB3" w:rsidRDefault="003723BB" w:rsidP="00433AB3">
      <w:pPr>
        <w:spacing w:line="240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433AB3">
        <w:rPr>
          <w:rFonts w:ascii="Arial" w:hAnsi="Arial" w:cs="Arial"/>
          <w:sz w:val="20"/>
          <w:szCs w:val="20"/>
        </w:rPr>
        <w:t>-У заштити од биљних заразних болести вршити едукацију пољопривредних газдинстава</w:t>
      </w:r>
    </w:p>
    <w:p w:rsidR="00E747DC" w:rsidRDefault="00E747DC" w:rsidP="00433AB3">
      <w:pPr>
        <w:spacing w:line="240" w:lineRule="auto"/>
        <w:ind w:firstLine="720"/>
        <w:jc w:val="both"/>
        <w:rPr>
          <w:sz w:val="24"/>
        </w:rPr>
      </w:pPr>
    </w:p>
    <w:p w:rsidR="00E747DC" w:rsidRDefault="00E747DC" w:rsidP="00433AB3">
      <w:pPr>
        <w:spacing w:line="240" w:lineRule="auto"/>
        <w:ind w:firstLine="720"/>
        <w:jc w:val="both"/>
        <w:rPr>
          <w:sz w:val="24"/>
        </w:rPr>
      </w:pPr>
    </w:p>
    <w:p w:rsidR="00E747DC" w:rsidRPr="00433AB3" w:rsidRDefault="00E747DC" w:rsidP="00E747DC">
      <w:pPr>
        <w:ind w:firstLine="720"/>
        <w:jc w:val="center"/>
        <w:rPr>
          <w:rFonts w:ascii="Arial" w:hAnsi="Arial" w:cs="Arial"/>
          <w:b/>
          <w:sz w:val="28"/>
        </w:rPr>
      </w:pPr>
      <w:r w:rsidRPr="00433AB3">
        <w:rPr>
          <w:rFonts w:ascii="Arial" w:hAnsi="Arial" w:cs="Arial"/>
          <w:b/>
          <w:sz w:val="28"/>
        </w:rPr>
        <w:t>2.3. Циљеви који се желе постићи предложеним мјерама и активностима</w:t>
      </w:r>
    </w:p>
    <w:p w:rsidR="00E747DC" w:rsidRPr="00433AB3" w:rsidRDefault="00E747DC" w:rsidP="00433AB3">
      <w:pPr>
        <w:spacing w:line="240" w:lineRule="auto"/>
        <w:ind w:firstLine="720"/>
        <w:jc w:val="both"/>
        <w:rPr>
          <w:rFonts w:ascii="Arial" w:hAnsi="Arial" w:cs="Arial"/>
          <w:sz w:val="20"/>
        </w:rPr>
      </w:pPr>
      <w:r w:rsidRPr="00433AB3">
        <w:rPr>
          <w:rFonts w:ascii="Arial" w:hAnsi="Arial" w:cs="Arial"/>
          <w:sz w:val="20"/>
        </w:rPr>
        <w:t xml:space="preserve"> Основни стратешки циљ је подизање нивоа превентивних капацитета на виши ниво у односу на постојеће стање како би се спрјечио настанак а последице од наведених ризика којима је изложено подручје</w:t>
      </w:r>
      <w:r w:rsidR="00433AB3" w:rsidRPr="00433AB3">
        <w:rPr>
          <w:rFonts w:ascii="Arial" w:hAnsi="Arial" w:cs="Arial"/>
          <w:sz w:val="20"/>
        </w:rPr>
        <w:t>г</w:t>
      </w:r>
      <w:r w:rsidRPr="00433AB3">
        <w:rPr>
          <w:rFonts w:ascii="Arial" w:hAnsi="Arial" w:cs="Arial"/>
          <w:sz w:val="20"/>
        </w:rPr>
        <w:t xml:space="preserve"> рада Зворник</w:t>
      </w:r>
      <w:r w:rsidR="00433AB3" w:rsidRPr="00433AB3">
        <w:rPr>
          <w:rFonts w:ascii="Arial" w:hAnsi="Arial" w:cs="Arial"/>
          <w:sz w:val="20"/>
        </w:rPr>
        <w:t>а</w:t>
      </w:r>
      <w:r w:rsidRPr="00433AB3">
        <w:rPr>
          <w:rFonts w:ascii="Arial" w:hAnsi="Arial" w:cs="Arial"/>
          <w:sz w:val="20"/>
        </w:rPr>
        <w:t xml:space="preserve"> избјегле односно свеле на знатно мању мјеру. </w:t>
      </w:r>
    </w:p>
    <w:p w:rsidR="00E747DC" w:rsidRPr="00433AB3" w:rsidRDefault="00E747DC" w:rsidP="00433AB3">
      <w:pPr>
        <w:spacing w:line="240" w:lineRule="auto"/>
        <w:ind w:firstLine="720"/>
        <w:jc w:val="both"/>
        <w:rPr>
          <w:rFonts w:ascii="Arial" w:hAnsi="Arial" w:cs="Arial"/>
          <w:sz w:val="20"/>
        </w:rPr>
      </w:pPr>
      <w:r w:rsidRPr="00433AB3">
        <w:rPr>
          <w:rFonts w:ascii="Arial" w:hAnsi="Arial" w:cs="Arial"/>
          <w:sz w:val="20"/>
        </w:rPr>
        <w:t xml:space="preserve">Из стратешког произилазе секторски циљеви: </w:t>
      </w:r>
    </w:p>
    <w:p w:rsidR="00E747DC" w:rsidRPr="00433AB3" w:rsidRDefault="00E747DC" w:rsidP="00433AB3">
      <w:pPr>
        <w:spacing w:line="240" w:lineRule="auto"/>
        <w:ind w:firstLine="720"/>
        <w:jc w:val="both"/>
        <w:rPr>
          <w:rFonts w:ascii="Arial" w:hAnsi="Arial" w:cs="Arial"/>
          <w:sz w:val="20"/>
        </w:rPr>
      </w:pPr>
      <w:r w:rsidRPr="00433AB3">
        <w:rPr>
          <w:rFonts w:ascii="Arial" w:hAnsi="Arial" w:cs="Arial"/>
          <w:sz w:val="20"/>
        </w:rPr>
        <w:t xml:space="preserve">-Унапређење организованости и ефикасности система заштите и спасавања усклађивањем планских докумената са законском легислативом уз уграђивање у иста стечених искустава, потреба и могућности локалне заједнице. </w:t>
      </w:r>
    </w:p>
    <w:p w:rsidR="00E747DC" w:rsidRPr="00433AB3" w:rsidRDefault="00E747DC" w:rsidP="00433AB3">
      <w:pPr>
        <w:spacing w:line="240" w:lineRule="auto"/>
        <w:ind w:firstLine="720"/>
        <w:jc w:val="both"/>
        <w:rPr>
          <w:rFonts w:ascii="Arial" w:hAnsi="Arial" w:cs="Arial"/>
          <w:sz w:val="20"/>
        </w:rPr>
      </w:pPr>
      <w:r w:rsidRPr="00433AB3">
        <w:rPr>
          <w:rFonts w:ascii="Arial" w:hAnsi="Arial" w:cs="Arial"/>
          <w:sz w:val="20"/>
        </w:rPr>
        <w:t xml:space="preserve">-Побољшање увезаности и координације субјеката од значаја за заштиту и спасавање у Граду. </w:t>
      </w:r>
    </w:p>
    <w:p w:rsidR="00E747DC" w:rsidRPr="00433AB3" w:rsidRDefault="00E747DC" w:rsidP="00433AB3">
      <w:pPr>
        <w:spacing w:line="240" w:lineRule="auto"/>
        <w:ind w:firstLine="720"/>
        <w:jc w:val="both"/>
        <w:rPr>
          <w:rFonts w:ascii="Arial" w:hAnsi="Arial" w:cs="Arial"/>
          <w:sz w:val="20"/>
        </w:rPr>
      </w:pPr>
      <w:r w:rsidRPr="00433AB3">
        <w:rPr>
          <w:rFonts w:ascii="Arial" w:hAnsi="Arial" w:cs="Arial"/>
          <w:sz w:val="20"/>
        </w:rPr>
        <w:t>-Смањење ризика од елементарних непогода кроз редовно одржавање постојећих и изградњу нових инфраструктурних објеката за заштиту најугроженијих локација у Граду.</w:t>
      </w:r>
    </w:p>
    <w:p w:rsidR="00E747DC" w:rsidRPr="00433AB3" w:rsidRDefault="00E747DC" w:rsidP="00433AB3">
      <w:pPr>
        <w:spacing w:line="240" w:lineRule="auto"/>
        <w:ind w:firstLine="720"/>
        <w:jc w:val="both"/>
        <w:rPr>
          <w:rFonts w:ascii="Arial" w:hAnsi="Arial" w:cs="Arial"/>
          <w:sz w:val="20"/>
        </w:rPr>
      </w:pPr>
      <w:r w:rsidRPr="00433AB3">
        <w:rPr>
          <w:rFonts w:ascii="Arial" w:hAnsi="Arial" w:cs="Arial"/>
          <w:sz w:val="20"/>
        </w:rPr>
        <w:t xml:space="preserve"> -Подизање нивоа обучености и опремљености снага заштите и спасавања /цивилне заштите, односно јачање људских и материјалних капацитета. </w:t>
      </w:r>
    </w:p>
    <w:p w:rsidR="00E747DC" w:rsidRPr="00433AB3" w:rsidRDefault="00E747DC" w:rsidP="00433AB3">
      <w:pPr>
        <w:spacing w:line="240" w:lineRule="auto"/>
        <w:ind w:firstLine="720"/>
        <w:jc w:val="both"/>
        <w:rPr>
          <w:rFonts w:ascii="Arial" w:hAnsi="Arial" w:cs="Arial"/>
          <w:sz w:val="20"/>
        </w:rPr>
      </w:pPr>
      <w:r w:rsidRPr="00433AB3">
        <w:rPr>
          <w:rFonts w:ascii="Arial" w:hAnsi="Arial" w:cs="Arial"/>
          <w:sz w:val="20"/>
        </w:rPr>
        <w:t>-Унапређење мониторинга и система раног упозоравања становништва на угоженим подручјима као почетне и једне од најбитнијих превентивних мјера заштите становништва.</w:t>
      </w:r>
    </w:p>
    <w:p w:rsidR="00E747DC" w:rsidRPr="00433AB3" w:rsidRDefault="00E747DC" w:rsidP="00433AB3">
      <w:pPr>
        <w:spacing w:line="240" w:lineRule="auto"/>
        <w:ind w:firstLine="720"/>
        <w:jc w:val="both"/>
        <w:rPr>
          <w:rFonts w:ascii="Arial" w:hAnsi="Arial" w:cs="Arial"/>
          <w:sz w:val="20"/>
        </w:rPr>
      </w:pPr>
      <w:r w:rsidRPr="00433AB3">
        <w:rPr>
          <w:rFonts w:ascii="Arial" w:hAnsi="Arial" w:cs="Arial"/>
          <w:sz w:val="20"/>
        </w:rPr>
        <w:t xml:space="preserve"> У заштити и спасавању од елементарних непогода и других несрећа апсолутни приоритет је заштита и спавање људских живота а превасходно најугоженијих категорија (дјеце, старих и болесних лица). Улагањем у превенцију тј.добрим планирањем, уређењем простора и објеката који су у функцији заштите и спасавања, успостављањем система заштите и спасавања као и обезбјеђењем људских и материјалних капацитета за извршење задатака заштите и спасавања вишеструко се смањују ризици по становништво, имовину, инфраструктуру, животну средину и остале рањиве групе од елементарних непогода и других несрећа.</w:t>
      </w:r>
    </w:p>
    <w:p w:rsidR="00F16C82" w:rsidRDefault="00F16C82" w:rsidP="00E747DC">
      <w:pPr>
        <w:ind w:firstLine="720"/>
        <w:jc w:val="both"/>
        <w:rPr>
          <w:sz w:val="24"/>
        </w:rPr>
      </w:pPr>
    </w:p>
    <w:p w:rsidR="00F16C82" w:rsidRPr="00433AB3" w:rsidRDefault="00F16C82" w:rsidP="00E747DC">
      <w:pPr>
        <w:ind w:firstLine="720"/>
        <w:jc w:val="both"/>
        <w:rPr>
          <w:rFonts w:ascii="Arial" w:hAnsi="Arial" w:cs="Arial"/>
          <w:sz w:val="20"/>
        </w:rPr>
      </w:pPr>
    </w:p>
    <w:p w:rsidR="00F16C82" w:rsidRPr="0001448B" w:rsidRDefault="00F16C82" w:rsidP="00F16C82">
      <w:pPr>
        <w:ind w:firstLine="720"/>
        <w:jc w:val="center"/>
        <w:rPr>
          <w:rFonts w:ascii="Arial" w:hAnsi="Arial" w:cs="Arial"/>
          <w:sz w:val="24"/>
        </w:rPr>
      </w:pPr>
      <w:r w:rsidRPr="0001448B">
        <w:rPr>
          <w:rFonts w:ascii="Arial" w:hAnsi="Arial" w:cs="Arial"/>
          <w:b/>
          <w:sz w:val="24"/>
        </w:rPr>
        <w:lastRenderedPageBreak/>
        <w:t>3.</w:t>
      </w:r>
      <w:r w:rsidR="0001448B">
        <w:rPr>
          <w:rFonts w:ascii="Arial" w:hAnsi="Arial" w:cs="Arial"/>
          <w:b/>
          <w:sz w:val="24"/>
        </w:rPr>
        <w:t xml:space="preserve"> </w:t>
      </w:r>
      <w:r w:rsidRPr="0001448B">
        <w:rPr>
          <w:rFonts w:ascii="Arial" w:hAnsi="Arial" w:cs="Arial"/>
          <w:b/>
          <w:sz w:val="24"/>
        </w:rPr>
        <w:t xml:space="preserve">ДОНОШЕЊЕ ОДЛУКЕ О НИВОУ ПРЕВЕНТИВНИХ МЈЕРА И АКТИВНОСТИ </w:t>
      </w:r>
    </w:p>
    <w:p w:rsidR="00F16C82" w:rsidRDefault="00F16C82" w:rsidP="00F16C82">
      <w:pPr>
        <w:ind w:firstLine="720"/>
        <w:jc w:val="both"/>
        <w:rPr>
          <w:rFonts w:ascii="Arial" w:hAnsi="Arial" w:cs="Arial"/>
          <w:sz w:val="20"/>
        </w:rPr>
      </w:pPr>
      <w:r w:rsidRPr="00433AB3">
        <w:rPr>
          <w:rFonts w:ascii="Arial" w:hAnsi="Arial" w:cs="Arial"/>
          <w:sz w:val="20"/>
        </w:rPr>
        <w:t xml:space="preserve">Одлуком о нивоу превентивних мјера и активности утврђују се мјере и активности које је потребно предузети у циљу подизања превентивних капацитета на виши ниво уз дефинисане приоритете, извршиоце, одговорна лица, динамику реализације, рокове, финансирање и контролне механизме. </w:t>
      </w:r>
    </w:p>
    <w:p w:rsidR="0001448B" w:rsidRPr="0001448B" w:rsidRDefault="0001448B" w:rsidP="0001448B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F16C82" w:rsidRPr="005D11AF" w:rsidRDefault="00F16C82" w:rsidP="005D11AF">
      <w:pPr>
        <w:ind w:firstLine="72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5D11AF">
        <w:rPr>
          <w:rFonts w:ascii="Arial" w:hAnsi="Arial" w:cs="Arial"/>
          <w:color w:val="000000" w:themeColor="text1"/>
          <w:sz w:val="24"/>
          <w:szCs w:val="24"/>
        </w:rPr>
        <w:t>Прилог:</w:t>
      </w:r>
      <w:r w:rsidR="00351C5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D11AF">
        <w:rPr>
          <w:rFonts w:ascii="Arial" w:hAnsi="Arial" w:cs="Arial"/>
          <w:color w:val="000000" w:themeColor="text1"/>
          <w:sz w:val="24"/>
          <w:szCs w:val="24"/>
        </w:rPr>
        <w:t>Одлука о нивоу превентивних мјера и активности.</w:t>
      </w:r>
    </w:p>
    <w:p w:rsidR="009660C3" w:rsidRPr="009660C3" w:rsidRDefault="009660C3" w:rsidP="009660C3">
      <w:pPr>
        <w:tabs>
          <w:tab w:val="left" w:pos="851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9660C3">
        <w:rPr>
          <w:rFonts w:ascii="Arial" w:hAnsi="Arial" w:cs="Arial"/>
          <w:sz w:val="20"/>
        </w:rPr>
        <w:t>На основу члана 22. Уредбе о садржају и начину израде Плана заштите од елементарне непогоде и друге несреће ("Службени гласник Републике Српске", бр:68/13) и члана 41</w:t>
      </w:r>
      <w:r w:rsidR="00351C50">
        <w:rPr>
          <w:rFonts w:ascii="Arial" w:hAnsi="Arial" w:cs="Arial"/>
          <w:sz w:val="20"/>
        </w:rPr>
        <w:t>. став 1. тачка 11),</w:t>
      </w:r>
      <w:r w:rsidRPr="009660C3">
        <w:rPr>
          <w:rFonts w:ascii="Arial" w:hAnsi="Arial" w:cs="Arial"/>
          <w:sz w:val="20"/>
        </w:rPr>
        <w:t xml:space="preserve"> Статута Града Зворника ("Службени гласник Града Зворника", бр: 5/17) Градоначелник Града Зворника  д о н о с и </w:t>
      </w:r>
    </w:p>
    <w:p w:rsidR="00F16C82" w:rsidRPr="000F7C89" w:rsidRDefault="00F16C82" w:rsidP="0001448B">
      <w:pPr>
        <w:ind w:firstLine="720"/>
        <w:jc w:val="both"/>
        <w:rPr>
          <w:rFonts w:ascii="Arial" w:hAnsi="Arial" w:cs="Arial"/>
          <w:color w:val="FF0000"/>
          <w:sz w:val="20"/>
          <w:szCs w:val="20"/>
        </w:rPr>
      </w:pPr>
    </w:p>
    <w:p w:rsidR="00F16C82" w:rsidRPr="005D11AF" w:rsidRDefault="00F16C82" w:rsidP="005D11AF">
      <w:pPr>
        <w:ind w:firstLine="720"/>
        <w:jc w:val="center"/>
        <w:rPr>
          <w:rFonts w:ascii="Arial" w:hAnsi="Arial" w:cs="Arial"/>
          <w:sz w:val="24"/>
          <w:szCs w:val="24"/>
        </w:rPr>
      </w:pPr>
    </w:p>
    <w:p w:rsidR="00F16C82" w:rsidRPr="005D11AF" w:rsidRDefault="00F16C82" w:rsidP="005D11AF">
      <w:pPr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5D11AF">
        <w:rPr>
          <w:rFonts w:ascii="Arial" w:hAnsi="Arial" w:cs="Arial"/>
          <w:b/>
          <w:sz w:val="24"/>
          <w:szCs w:val="24"/>
        </w:rPr>
        <w:t>ОДЛУКУ</w:t>
      </w:r>
    </w:p>
    <w:p w:rsidR="00F16C82" w:rsidRDefault="00F16C82" w:rsidP="005D11AF">
      <w:pPr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5D11AF">
        <w:rPr>
          <w:rFonts w:ascii="Arial" w:hAnsi="Arial" w:cs="Arial"/>
          <w:b/>
          <w:sz w:val="24"/>
          <w:szCs w:val="24"/>
        </w:rPr>
        <w:t>О нивоу превентивних мјера и активности</w:t>
      </w:r>
    </w:p>
    <w:p w:rsidR="005D11AF" w:rsidRPr="005D11AF" w:rsidRDefault="005D11AF" w:rsidP="005D11AF">
      <w:pPr>
        <w:ind w:firstLine="720"/>
        <w:jc w:val="center"/>
        <w:rPr>
          <w:rFonts w:ascii="Arial" w:hAnsi="Arial" w:cs="Arial"/>
          <w:b/>
          <w:sz w:val="24"/>
          <w:szCs w:val="24"/>
        </w:rPr>
      </w:pPr>
    </w:p>
    <w:p w:rsidR="00F16C82" w:rsidRPr="00274B0B" w:rsidRDefault="00F16C82" w:rsidP="009660C3">
      <w:pPr>
        <w:jc w:val="center"/>
        <w:rPr>
          <w:rFonts w:ascii="Arial" w:hAnsi="Arial" w:cs="Arial"/>
          <w:b/>
          <w:sz w:val="20"/>
          <w:szCs w:val="20"/>
        </w:rPr>
      </w:pPr>
      <w:r w:rsidRPr="00274B0B">
        <w:rPr>
          <w:rFonts w:ascii="Arial" w:hAnsi="Arial" w:cs="Arial"/>
          <w:b/>
          <w:sz w:val="20"/>
          <w:szCs w:val="20"/>
        </w:rPr>
        <w:t>Члан 1.</w:t>
      </w:r>
    </w:p>
    <w:p w:rsidR="000F7C89" w:rsidRPr="00274B0B" w:rsidRDefault="00F16C82" w:rsidP="000F7C89">
      <w:pPr>
        <w:ind w:firstLine="720"/>
        <w:jc w:val="both"/>
        <w:rPr>
          <w:rFonts w:ascii="Arial" w:hAnsi="Arial" w:cs="Arial"/>
          <w:sz w:val="20"/>
          <w:szCs w:val="20"/>
        </w:rPr>
      </w:pPr>
      <w:r w:rsidRPr="00274B0B">
        <w:rPr>
          <w:rFonts w:ascii="Arial" w:hAnsi="Arial" w:cs="Arial"/>
          <w:sz w:val="20"/>
          <w:szCs w:val="20"/>
        </w:rPr>
        <w:t>Овом Одлуком утврђују се мјере и активности које је потребно предузети у циљу подизања превентивних капацитета на виши ниво у заштити од елементарних непогода и</w:t>
      </w:r>
      <w:r w:rsidR="0001448B" w:rsidRPr="00274B0B">
        <w:rPr>
          <w:rFonts w:ascii="Arial" w:hAnsi="Arial" w:cs="Arial"/>
          <w:sz w:val="20"/>
          <w:szCs w:val="20"/>
        </w:rPr>
        <w:t xml:space="preserve"> других несрећа у граду Зворнику</w:t>
      </w:r>
      <w:r w:rsidRPr="00274B0B">
        <w:rPr>
          <w:rFonts w:ascii="Arial" w:hAnsi="Arial" w:cs="Arial"/>
          <w:sz w:val="20"/>
          <w:szCs w:val="20"/>
        </w:rPr>
        <w:t>.</w:t>
      </w:r>
    </w:p>
    <w:p w:rsidR="00F16C82" w:rsidRPr="00274B0B" w:rsidRDefault="00F16C82" w:rsidP="009660C3">
      <w:pPr>
        <w:jc w:val="center"/>
        <w:rPr>
          <w:rFonts w:ascii="Arial" w:hAnsi="Arial" w:cs="Arial"/>
          <w:b/>
          <w:sz w:val="20"/>
          <w:szCs w:val="20"/>
        </w:rPr>
      </w:pPr>
      <w:r w:rsidRPr="00274B0B">
        <w:rPr>
          <w:rFonts w:ascii="Arial" w:hAnsi="Arial" w:cs="Arial"/>
          <w:b/>
          <w:sz w:val="20"/>
          <w:szCs w:val="20"/>
        </w:rPr>
        <w:t>Члан 2.</w:t>
      </w:r>
    </w:p>
    <w:p w:rsidR="00F16C82" w:rsidRPr="00274B0B" w:rsidRDefault="00F16C82" w:rsidP="0001448B">
      <w:pPr>
        <w:ind w:firstLine="720"/>
        <w:jc w:val="both"/>
        <w:rPr>
          <w:rFonts w:ascii="Arial" w:hAnsi="Arial" w:cs="Arial"/>
          <w:sz w:val="20"/>
          <w:szCs w:val="20"/>
        </w:rPr>
      </w:pPr>
      <w:r w:rsidRPr="00274B0B">
        <w:rPr>
          <w:rFonts w:ascii="Arial" w:hAnsi="Arial" w:cs="Arial"/>
          <w:sz w:val="20"/>
          <w:szCs w:val="20"/>
        </w:rPr>
        <w:t>За утврђене мјере и активности дефинишу се приоритети, извршиоци мјера и активности, одговорна лица, динамика реализације односно рокови и начин финансирања.</w:t>
      </w:r>
    </w:p>
    <w:p w:rsidR="00F16C82" w:rsidRPr="00274B0B" w:rsidRDefault="00F16C82" w:rsidP="009660C3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74B0B">
        <w:rPr>
          <w:rFonts w:ascii="Arial" w:hAnsi="Arial" w:cs="Arial"/>
          <w:b/>
          <w:sz w:val="20"/>
          <w:szCs w:val="20"/>
        </w:rPr>
        <w:t>Члан 3.</w:t>
      </w:r>
    </w:p>
    <w:p w:rsidR="00F16C82" w:rsidRDefault="00F16C82" w:rsidP="00281DAD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274B0B">
        <w:rPr>
          <w:rFonts w:ascii="Arial" w:hAnsi="Arial" w:cs="Arial"/>
          <w:sz w:val="20"/>
          <w:szCs w:val="20"/>
        </w:rPr>
        <w:t>Приоритетне мјере и акти</w:t>
      </w:r>
      <w:r w:rsidR="0001448B" w:rsidRPr="00274B0B">
        <w:rPr>
          <w:rFonts w:ascii="Arial" w:hAnsi="Arial" w:cs="Arial"/>
          <w:sz w:val="20"/>
          <w:szCs w:val="20"/>
        </w:rPr>
        <w:t>вности планиране у 201</w:t>
      </w:r>
      <w:r w:rsidR="001A5DAE" w:rsidRPr="00274B0B">
        <w:rPr>
          <w:rFonts w:ascii="Arial" w:hAnsi="Arial" w:cs="Arial"/>
          <w:sz w:val="20"/>
          <w:szCs w:val="20"/>
        </w:rPr>
        <w:t>8</w:t>
      </w:r>
      <w:r w:rsidRPr="00274B0B">
        <w:rPr>
          <w:rFonts w:ascii="Arial" w:hAnsi="Arial" w:cs="Arial"/>
          <w:sz w:val="20"/>
          <w:szCs w:val="20"/>
        </w:rPr>
        <w:t>.години :</w:t>
      </w:r>
    </w:p>
    <w:p w:rsidR="00CB733A" w:rsidRPr="00CB733A" w:rsidRDefault="00CB733A" w:rsidP="00281DAD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F16C82" w:rsidRPr="00274B0B" w:rsidRDefault="00F16C82" w:rsidP="00281DAD">
      <w:pPr>
        <w:pStyle w:val="a2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274B0B">
        <w:rPr>
          <w:rFonts w:ascii="Arial" w:hAnsi="Arial" w:cs="Arial"/>
          <w:sz w:val="20"/>
          <w:szCs w:val="20"/>
        </w:rPr>
        <w:t>Израда и доношење Плана заштите и спасавања од елементарне непогод</w:t>
      </w:r>
      <w:r w:rsidR="0001448B" w:rsidRPr="00274B0B">
        <w:rPr>
          <w:rFonts w:ascii="Arial" w:hAnsi="Arial" w:cs="Arial"/>
          <w:sz w:val="20"/>
          <w:szCs w:val="20"/>
        </w:rPr>
        <w:t>е и друге несреће града Зворника</w:t>
      </w:r>
      <w:r w:rsidRPr="00274B0B">
        <w:rPr>
          <w:rFonts w:ascii="Arial" w:hAnsi="Arial" w:cs="Arial"/>
          <w:sz w:val="20"/>
          <w:szCs w:val="20"/>
        </w:rPr>
        <w:t xml:space="preserve"> .</w:t>
      </w:r>
    </w:p>
    <w:p w:rsidR="00F16C82" w:rsidRPr="00274B0B" w:rsidRDefault="000F7C89" w:rsidP="00281DAD">
      <w:pPr>
        <w:spacing w:after="0" w:line="240" w:lineRule="auto"/>
        <w:ind w:left="765"/>
        <w:jc w:val="both"/>
        <w:rPr>
          <w:rFonts w:ascii="Arial" w:hAnsi="Arial" w:cs="Arial"/>
          <w:sz w:val="20"/>
          <w:szCs w:val="20"/>
        </w:rPr>
      </w:pPr>
      <w:r w:rsidRPr="00274B0B">
        <w:rPr>
          <w:rFonts w:ascii="Arial" w:hAnsi="Arial" w:cs="Arial"/>
          <w:sz w:val="20"/>
          <w:szCs w:val="20"/>
        </w:rPr>
        <w:t xml:space="preserve">                  </w:t>
      </w:r>
      <w:r w:rsidR="00F16C82" w:rsidRPr="00274B0B">
        <w:rPr>
          <w:rFonts w:ascii="Arial" w:hAnsi="Arial" w:cs="Arial"/>
          <w:sz w:val="20"/>
          <w:szCs w:val="20"/>
        </w:rPr>
        <w:t xml:space="preserve">Израђује: </w:t>
      </w:r>
      <w:r w:rsidR="0001448B" w:rsidRPr="00274B0B">
        <w:rPr>
          <w:rFonts w:ascii="Arial" w:hAnsi="Arial" w:cs="Arial"/>
          <w:sz w:val="20"/>
          <w:szCs w:val="20"/>
        </w:rPr>
        <w:t>Служба цивилне заштите</w:t>
      </w:r>
      <w:r w:rsidR="00F16C82" w:rsidRPr="00274B0B">
        <w:rPr>
          <w:rFonts w:ascii="Arial" w:hAnsi="Arial" w:cs="Arial"/>
          <w:sz w:val="20"/>
          <w:szCs w:val="20"/>
        </w:rPr>
        <w:t>.</w:t>
      </w:r>
    </w:p>
    <w:p w:rsidR="00F16C82" w:rsidRPr="00274B0B" w:rsidRDefault="000F7C89" w:rsidP="00281DAD">
      <w:pPr>
        <w:spacing w:after="0" w:line="240" w:lineRule="auto"/>
        <w:ind w:left="765"/>
        <w:jc w:val="both"/>
        <w:rPr>
          <w:rFonts w:ascii="Arial" w:hAnsi="Arial" w:cs="Arial"/>
          <w:sz w:val="20"/>
          <w:szCs w:val="20"/>
        </w:rPr>
      </w:pPr>
      <w:r w:rsidRPr="00274B0B">
        <w:rPr>
          <w:rFonts w:ascii="Arial" w:hAnsi="Arial" w:cs="Arial"/>
          <w:sz w:val="20"/>
          <w:szCs w:val="20"/>
        </w:rPr>
        <w:t xml:space="preserve">                  </w:t>
      </w:r>
      <w:r w:rsidR="00F16C82" w:rsidRPr="00274B0B">
        <w:rPr>
          <w:rFonts w:ascii="Arial" w:hAnsi="Arial" w:cs="Arial"/>
          <w:sz w:val="20"/>
          <w:szCs w:val="20"/>
        </w:rPr>
        <w:t>Доноси: Градоначелник.</w:t>
      </w:r>
    </w:p>
    <w:p w:rsidR="00F16C82" w:rsidRPr="00274B0B" w:rsidRDefault="000F7C89" w:rsidP="00281DAD">
      <w:pPr>
        <w:spacing w:after="0" w:line="240" w:lineRule="auto"/>
        <w:ind w:left="765"/>
        <w:jc w:val="both"/>
        <w:rPr>
          <w:rFonts w:ascii="Arial" w:hAnsi="Arial" w:cs="Arial"/>
          <w:sz w:val="20"/>
          <w:szCs w:val="20"/>
        </w:rPr>
      </w:pPr>
      <w:r w:rsidRPr="00274B0B">
        <w:rPr>
          <w:rFonts w:ascii="Arial" w:hAnsi="Arial" w:cs="Arial"/>
          <w:sz w:val="20"/>
          <w:szCs w:val="20"/>
        </w:rPr>
        <w:t xml:space="preserve">                  </w:t>
      </w:r>
      <w:r w:rsidR="00F16C82" w:rsidRPr="00274B0B">
        <w:rPr>
          <w:rFonts w:ascii="Arial" w:hAnsi="Arial" w:cs="Arial"/>
          <w:sz w:val="20"/>
          <w:szCs w:val="20"/>
        </w:rPr>
        <w:t>Рок: јул 201</w:t>
      </w:r>
      <w:r w:rsidR="001A5DAE" w:rsidRPr="00274B0B">
        <w:rPr>
          <w:rFonts w:ascii="Arial" w:hAnsi="Arial" w:cs="Arial"/>
          <w:sz w:val="20"/>
          <w:szCs w:val="20"/>
        </w:rPr>
        <w:t>8</w:t>
      </w:r>
      <w:r w:rsidR="00F16C82" w:rsidRPr="00274B0B">
        <w:rPr>
          <w:rFonts w:ascii="Arial" w:hAnsi="Arial" w:cs="Arial"/>
          <w:sz w:val="20"/>
          <w:szCs w:val="20"/>
        </w:rPr>
        <w:t>.годин</w:t>
      </w:r>
      <w:r w:rsidR="0001448B" w:rsidRPr="00274B0B">
        <w:rPr>
          <w:rFonts w:ascii="Arial" w:hAnsi="Arial" w:cs="Arial"/>
          <w:sz w:val="20"/>
          <w:szCs w:val="20"/>
        </w:rPr>
        <w:t>е</w:t>
      </w:r>
    </w:p>
    <w:p w:rsidR="000F7C89" w:rsidRPr="00274B0B" w:rsidRDefault="000F7C89" w:rsidP="00281DAD">
      <w:pPr>
        <w:spacing w:after="0" w:line="240" w:lineRule="auto"/>
        <w:ind w:left="765"/>
        <w:jc w:val="both"/>
        <w:rPr>
          <w:rFonts w:ascii="Arial" w:hAnsi="Arial" w:cs="Arial"/>
          <w:sz w:val="20"/>
          <w:szCs w:val="24"/>
        </w:rPr>
      </w:pPr>
    </w:p>
    <w:p w:rsidR="001A5DAE" w:rsidRPr="00274B0B" w:rsidRDefault="00F16C82" w:rsidP="00281DAD">
      <w:pPr>
        <w:pStyle w:val="a2"/>
        <w:numPr>
          <w:ilvl w:val="0"/>
          <w:numId w:val="7"/>
        </w:numPr>
        <w:spacing w:after="0" w:line="240" w:lineRule="auto"/>
        <w:contextualSpacing w:val="0"/>
        <w:jc w:val="both"/>
        <w:rPr>
          <w:rFonts w:ascii="Arial" w:hAnsi="Arial" w:cs="Arial"/>
          <w:sz w:val="20"/>
          <w:szCs w:val="24"/>
        </w:rPr>
      </w:pPr>
      <w:r w:rsidRPr="00274B0B">
        <w:rPr>
          <w:rFonts w:ascii="Arial" w:hAnsi="Arial" w:cs="Arial"/>
          <w:sz w:val="20"/>
          <w:szCs w:val="24"/>
        </w:rPr>
        <w:t xml:space="preserve">Израда и доношење Програма развоја цивилне заштите у области заштите и спасавања. </w:t>
      </w:r>
    </w:p>
    <w:p w:rsidR="001A5DAE" w:rsidRPr="001272D5" w:rsidRDefault="001272D5" w:rsidP="001272D5">
      <w:pPr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                           </w:t>
      </w:r>
      <w:r w:rsidR="001A5DAE" w:rsidRPr="001272D5">
        <w:rPr>
          <w:rFonts w:ascii="Arial" w:hAnsi="Arial" w:cs="Arial"/>
          <w:sz w:val="20"/>
          <w:szCs w:val="24"/>
        </w:rPr>
        <w:t>Израђује: Служба цивилне заштите.</w:t>
      </w:r>
    </w:p>
    <w:p w:rsidR="000F7C89" w:rsidRPr="001272D5" w:rsidRDefault="001272D5" w:rsidP="001272D5">
      <w:pPr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                           </w:t>
      </w:r>
      <w:r w:rsidR="00F16C82" w:rsidRPr="001272D5">
        <w:rPr>
          <w:rFonts w:ascii="Arial" w:hAnsi="Arial" w:cs="Arial"/>
          <w:sz w:val="20"/>
          <w:szCs w:val="24"/>
        </w:rPr>
        <w:t>Доноси: Скупштина Града.</w:t>
      </w:r>
    </w:p>
    <w:p w:rsidR="00F16C82" w:rsidRPr="00274B0B" w:rsidRDefault="00F16C82" w:rsidP="00281DAD">
      <w:pPr>
        <w:pStyle w:val="a2"/>
        <w:spacing w:after="0" w:line="240" w:lineRule="auto"/>
        <w:ind w:left="1770"/>
        <w:contextualSpacing w:val="0"/>
        <w:jc w:val="both"/>
        <w:rPr>
          <w:rFonts w:ascii="Arial" w:hAnsi="Arial" w:cs="Arial"/>
          <w:sz w:val="20"/>
          <w:szCs w:val="24"/>
        </w:rPr>
      </w:pPr>
      <w:r w:rsidRPr="00274B0B">
        <w:rPr>
          <w:rFonts w:ascii="Arial" w:hAnsi="Arial" w:cs="Arial"/>
          <w:sz w:val="20"/>
          <w:szCs w:val="24"/>
        </w:rPr>
        <w:lastRenderedPageBreak/>
        <w:t>Рок: октобар 201</w:t>
      </w:r>
      <w:r w:rsidR="000F7C89" w:rsidRPr="00274B0B">
        <w:rPr>
          <w:rFonts w:ascii="Arial" w:hAnsi="Arial" w:cs="Arial"/>
          <w:sz w:val="20"/>
          <w:szCs w:val="24"/>
        </w:rPr>
        <w:t>8</w:t>
      </w:r>
      <w:r w:rsidRPr="00274B0B">
        <w:rPr>
          <w:rFonts w:ascii="Arial" w:hAnsi="Arial" w:cs="Arial"/>
          <w:sz w:val="20"/>
          <w:szCs w:val="24"/>
        </w:rPr>
        <w:t>.године.</w:t>
      </w:r>
    </w:p>
    <w:p w:rsidR="000F7C89" w:rsidRPr="00274B0B" w:rsidRDefault="000F7C89" w:rsidP="00281DAD">
      <w:pPr>
        <w:pStyle w:val="a2"/>
        <w:spacing w:after="0" w:line="240" w:lineRule="auto"/>
        <w:ind w:left="1770"/>
        <w:contextualSpacing w:val="0"/>
        <w:jc w:val="both"/>
        <w:rPr>
          <w:rFonts w:ascii="Arial" w:hAnsi="Arial" w:cs="Arial"/>
          <w:sz w:val="20"/>
          <w:szCs w:val="24"/>
        </w:rPr>
      </w:pPr>
    </w:p>
    <w:p w:rsidR="00F16C82" w:rsidRPr="00274B0B" w:rsidRDefault="00F16C82" w:rsidP="0001448B">
      <w:pPr>
        <w:pStyle w:val="a2"/>
        <w:ind w:left="1770"/>
        <w:jc w:val="both"/>
        <w:rPr>
          <w:rFonts w:ascii="Arial" w:hAnsi="Arial" w:cs="Arial"/>
          <w:sz w:val="24"/>
          <w:szCs w:val="24"/>
        </w:rPr>
      </w:pPr>
    </w:p>
    <w:p w:rsidR="00F16C82" w:rsidRPr="00274B0B" w:rsidRDefault="00F16C82" w:rsidP="001272D5">
      <w:pPr>
        <w:pStyle w:val="a2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4B0B">
        <w:rPr>
          <w:rFonts w:ascii="Arial" w:hAnsi="Arial" w:cs="Arial"/>
          <w:sz w:val="20"/>
          <w:szCs w:val="20"/>
        </w:rPr>
        <w:t>Израда, доношење и реализација Годишњег плана и програма обучавања Штаба за ванредне ситуације, јединица цивилне заштите и повјереника заштите и спасавања.</w:t>
      </w:r>
    </w:p>
    <w:p w:rsidR="001272D5" w:rsidRDefault="000F7C89" w:rsidP="001272D5">
      <w:pPr>
        <w:spacing w:after="0" w:line="240" w:lineRule="auto"/>
        <w:ind w:left="765"/>
        <w:jc w:val="both"/>
        <w:rPr>
          <w:rFonts w:ascii="Arial" w:hAnsi="Arial" w:cs="Arial"/>
          <w:sz w:val="20"/>
          <w:szCs w:val="20"/>
        </w:rPr>
      </w:pPr>
      <w:r w:rsidRPr="00274B0B">
        <w:rPr>
          <w:rFonts w:ascii="Arial" w:hAnsi="Arial" w:cs="Arial"/>
          <w:sz w:val="20"/>
          <w:szCs w:val="20"/>
        </w:rPr>
        <w:t xml:space="preserve">                  Израђује и реализује: Служба цивилне заштите.</w:t>
      </w:r>
    </w:p>
    <w:p w:rsidR="000F7C89" w:rsidRPr="00274B0B" w:rsidRDefault="001272D5" w:rsidP="001272D5">
      <w:pPr>
        <w:spacing w:after="0" w:line="240" w:lineRule="auto"/>
        <w:ind w:left="76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</w:t>
      </w:r>
      <w:r w:rsidR="00353916" w:rsidRPr="00274B0B">
        <w:rPr>
          <w:rFonts w:ascii="Arial" w:hAnsi="Arial" w:cs="Arial"/>
          <w:sz w:val="20"/>
          <w:szCs w:val="20"/>
        </w:rPr>
        <w:t xml:space="preserve"> </w:t>
      </w:r>
      <w:r w:rsidR="00F16C82" w:rsidRPr="00274B0B">
        <w:rPr>
          <w:rFonts w:ascii="Arial" w:hAnsi="Arial" w:cs="Arial"/>
          <w:sz w:val="20"/>
          <w:szCs w:val="20"/>
        </w:rPr>
        <w:t>Доноси: Градоначелник.</w:t>
      </w:r>
    </w:p>
    <w:p w:rsidR="00F16C82" w:rsidRPr="00274B0B" w:rsidRDefault="00F16C82" w:rsidP="001272D5">
      <w:pPr>
        <w:pStyle w:val="a2"/>
        <w:spacing w:after="0" w:line="240" w:lineRule="auto"/>
        <w:ind w:left="1770"/>
        <w:jc w:val="both"/>
        <w:rPr>
          <w:rFonts w:ascii="Arial" w:hAnsi="Arial" w:cs="Arial"/>
          <w:sz w:val="20"/>
          <w:szCs w:val="20"/>
        </w:rPr>
      </w:pPr>
      <w:r w:rsidRPr="00274B0B">
        <w:rPr>
          <w:rFonts w:ascii="Arial" w:hAnsi="Arial" w:cs="Arial"/>
          <w:sz w:val="20"/>
          <w:szCs w:val="20"/>
        </w:rPr>
        <w:t>Рок: март-новембар 201</w:t>
      </w:r>
      <w:r w:rsidR="000F7C89" w:rsidRPr="00274B0B">
        <w:rPr>
          <w:rFonts w:ascii="Arial" w:hAnsi="Arial" w:cs="Arial"/>
          <w:sz w:val="20"/>
          <w:szCs w:val="20"/>
        </w:rPr>
        <w:t>8</w:t>
      </w:r>
      <w:r w:rsidRPr="00274B0B">
        <w:rPr>
          <w:rFonts w:ascii="Arial" w:hAnsi="Arial" w:cs="Arial"/>
          <w:sz w:val="20"/>
          <w:szCs w:val="20"/>
        </w:rPr>
        <w:t>.године.</w:t>
      </w:r>
    </w:p>
    <w:p w:rsidR="00F16C82" w:rsidRPr="001B2001" w:rsidRDefault="00F16C82" w:rsidP="001272D5">
      <w:pPr>
        <w:pStyle w:val="a2"/>
        <w:spacing w:after="0" w:line="240" w:lineRule="auto"/>
        <w:ind w:left="1770"/>
        <w:jc w:val="both"/>
        <w:rPr>
          <w:rFonts w:ascii="Arial" w:hAnsi="Arial" w:cs="Arial"/>
          <w:sz w:val="20"/>
          <w:szCs w:val="20"/>
        </w:rPr>
      </w:pPr>
      <w:r w:rsidRPr="00274B0B">
        <w:rPr>
          <w:rFonts w:ascii="Arial" w:hAnsi="Arial" w:cs="Arial"/>
          <w:sz w:val="20"/>
          <w:szCs w:val="20"/>
        </w:rPr>
        <w:t>Финансир</w:t>
      </w:r>
      <w:r w:rsidR="001B2001">
        <w:rPr>
          <w:rFonts w:ascii="Arial" w:hAnsi="Arial" w:cs="Arial"/>
          <w:sz w:val="20"/>
          <w:szCs w:val="20"/>
        </w:rPr>
        <w:t>ање: Из буџета Града.</w:t>
      </w:r>
    </w:p>
    <w:p w:rsidR="00F16C82" w:rsidRPr="00CB733A" w:rsidRDefault="00F16C82" w:rsidP="00CB733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16C82" w:rsidRPr="00274B0B" w:rsidRDefault="00F16C82" w:rsidP="001272D5">
      <w:pPr>
        <w:pStyle w:val="a2"/>
        <w:spacing w:after="0" w:line="240" w:lineRule="auto"/>
        <w:ind w:left="1770"/>
        <w:jc w:val="both"/>
        <w:rPr>
          <w:rFonts w:ascii="Arial" w:hAnsi="Arial" w:cs="Arial"/>
          <w:sz w:val="24"/>
          <w:szCs w:val="24"/>
        </w:rPr>
      </w:pPr>
    </w:p>
    <w:p w:rsidR="00F16C82" w:rsidRPr="00274B0B" w:rsidRDefault="00F16C82" w:rsidP="001272D5">
      <w:pPr>
        <w:pStyle w:val="a2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274B0B">
        <w:rPr>
          <w:rFonts w:ascii="Arial" w:hAnsi="Arial" w:cs="Arial"/>
          <w:sz w:val="20"/>
          <w:szCs w:val="24"/>
        </w:rPr>
        <w:t>Формирање Оперативно-кому</w:t>
      </w:r>
      <w:r w:rsidR="000F7C89" w:rsidRPr="00274B0B">
        <w:rPr>
          <w:rFonts w:ascii="Arial" w:hAnsi="Arial" w:cs="Arial"/>
          <w:sz w:val="20"/>
          <w:szCs w:val="24"/>
        </w:rPr>
        <w:t>никативног центра Града Зворника</w:t>
      </w:r>
    </w:p>
    <w:p w:rsidR="00F16C82" w:rsidRPr="00274B0B" w:rsidRDefault="000F7C89" w:rsidP="001272D5">
      <w:pPr>
        <w:spacing w:after="0" w:line="240" w:lineRule="auto"/>
        <w:ind w:left="765"/>
        <w:jc w:val="both"/>
        <w:rPr>
          <w:rFonts w:ascii="Arial" w:hAnsi="Arial" w:cs="Arial"/>
          <w:sz w:val="20"/>
          <w:szCs w:val="24"/>
        </w:rPr>
      </w:pPr>
      <w:r w:rsidRPr="00274B0B">
        <w:rPr>
          <w:rFonts w:ascii="Arial" w:hAnsi="Arial" w:cs="Arial"/>
          <w:sz w:val="20"/>
          <w:szCs w:val="24"/>
        </w:rPr>
        <w:t xml:space="preserve">                  Реализује: Служба цивилне заштите.</w:t>
      </w:r>
    </w:p>
    <w:p w:rsidR="000F7C89" w:rsidRPr="00274B0B" w:rsidRDefault="00F16C82" w:rsidP="001272D5">
      <w:pPr>
        <w:pStyle w:val="a2"/>
        <w:spacing w:after="0" w:line="240" w:lineRule="auto"/>
        <w:ind w:left="1770"/>
        <w:jc w:val="both"/>
        <w:rPr>
          <w:rFonts w:ascii="Arial" w:hAnsi="Arial" w:cs="Arial"/>
          <w:sz w:val="20"/>
          <w:szCs w:val="24"/>
        </w:rPr>
      </w:pPr>
      <w:r w:rsidRPr="00274B0B">
        <w:rPr>
          <w:rFonts w:ascii="Arial" w:hAnsi="Arial" w:cs="Arial"/>
          <w:sz w:val="20"/>
          <w:szCs w:val="24"/>
        </w:rPr>
        <w:t>Доноси одлуку: Градоначелник</w:t>
      </w:r>
    </w:p>
    <w:p w:rsidR="00F16C82" w:rsidRPr="00274B0B" w:rsidRDefault="00F16C82" w:rsidP="001272D5">
      <w:pPr>
        <w:pStyle w:val="a2"/>
        <w:spacing w:after="0" w:line="240" w:lineRule="auto"/>
        <w:ind w:left="1770"/>
        <w:jc w:val="both"/>
        <w:rPr>
          <w:rFonts w:ascii="Arial" w:hAnsi="Arial" w:cs="Arial"/>
          <w:sz w:val="20"/>
          <w:szCs w:val="24"/>
        </w:rPr>
      </w:pPr>
      <w:r w:rsidRPr="00274B0B">
        <w:rPr>
          <w:rFonts w:ascii="Arial" w:hAnsi="Arial" w:cs="Arial"/>
          <w:sz w:val="20"/>
          <w:szCs w:val="24"/>
        </w:rPr>
        <w:t>Рок: април 201</w:t>
      </w:r>
      <w:r w:rsidR="000F7C89" w:rsidRPr="00274B0B">
        <w:rPr>
          <w:rFonts w:ascii="Arial" w:hAnsi="Arial" w:cs="Arial"/>
          <w:sz w:val="20"/>
          <w:szCs w:val="24"/>
        </w:rPr>
        <w:t>8</w:t>
      </w:r>
      <w:r w:rsidRPr="00274B0B">
        <w:rPr>
          <w:rFonts w:ascii="Arial" w:hAnsi="Arial" w:cs="Arial"/>
          <w:sz w:val="20"/>
          <w:szCs w:val="24"/>
        </w:rPr>
        <w:t>.године</w:t>
      </w:r>
    </w:p>
    <w:p w:rsidR="00F16C82" w:rsidRPr="00274B0B" w:rsidRDefault="00F16C82" w:rsidP="001272D5">
      <w:pPr>
        <w:pStyle w:val="a2"/>
        <w:spacing w:after="0" w:line="240" w:lineRule="auto"/>
        <w:ind w:left="1770"/>
        <w:jc w:val="both"/>
        <w:rPr>
          <w:rFonts w:ascii="Arial" w:hAnsi="Arial" w:cs="Arial"/>
          <w:sz w:val="20"/>
          <w:szCs w:val="24"/>
        </w:rPr>
      </w:pPr>
    </w:p>
    <w:p w:rsidR="00F16C82" w:rsidRPr="00274B0B" w:rsidRDefault="00F16C82" w:rsidP="001272D5">
      <w:pPr>
        <w:pStyle w:val="a2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Cs w:val="24"/>
        </w:rPr>
      </w:pPr>
      <w:r w:rsidRPr="00274B0B">
        <w:rPr>
          <w:rFonts w:ascii="Arial" w:hAnsi="Arial" w:cs="Arial"/>
          <w:sz w:val="20"/>
          <w:szCs w:val="24"/>
        </w:rPr>
        <w:t>Израда и д</w:t>
      </w:r>
      <w:r w:rsidR="000F7C89" w:rsidRPr="00274B0B">
        <w:rPr>
          <w:rFonts w:ascii="Arial" w:hAnsi="Arial" w:cs="Arial"/>
          <w:sz w:val="20"/>
          <w:szCs w:val="24"/>
        </w:rPr>
        <w:t>оношење Одлуке о функционисању с</w:t>
      </w:r>
      <w:r w:rsidRPr="00274B0B">
        <w:rPr>
          <w:rFonts w:ascii="Arial" w:hAnsi="Arial" w:cs="Arial"/>
          <w:sz w:val="20"/>
          <w:szCs w:val="24"/>
        </w:rPr>
        <w:t>авјета мјесних заједница у ванредним ситуацијама.</w:t>
      </w:r>
    </w:p>
    <w:p w:rsidR="00353916" w:rsidRPr="00CB733A" w:rsidRDefault="000F7C89" w:rsidP="001272D5">
      <w:pPr>
        <w:spacing w:after="0" w:line="240" w:lineRule="auto"/>
        <w:rPr>
          <w:rFonts w:ascii="Arial" w:hAnsi="Arial" w:cs="Arial"/>
          <w:sz w:val="20"/>
        </w:rPr>
      </w:pPr>
      <w:r w:rsidRPr="00274B0B">
        <w:rPr>
          <w:rFonts w:ascii="Arial" w:hAnsi="Arial" w:cs="Arial"/>
          <w:sz w:val="20"/>
        </w:rPr>
        <w:t xml:space="preserve">                           </w:t>
      </w:r>
      <w:r w:rsidR="00353916" w:rsidRPr="00274B0B">
        <w:rPr>
          <w:rFonts w:ascii="Arial" w:hAnsi="Arial" w:cs="Arial"/>
          <w:sz w:val="20"/>
        </w:rPr>
        <w:t xml:space="preserve">  </w:t>
      </w:r>
      <w:r w:rsidRPr="00274B0B">
        <w:rPr>
          <w:rFonts w:ascii="Arial" w:hAnsi="Arial" w:cs="Arial"/>
          <w:sz w:val="20"/>
        </w:rPr>
        <w:t xml:space="preserve"> </w:t>
      </w:r>
      <w:r w:rsidR="005D0120" w:rsidRPr="00274B0B">
        <w:rPr>
          <w:rFonts w:ascii="Arial" w:hAnsi="Arial" w:cs="Arial"/>
          <w:sz w:val="20"/>
        </w:rPr>
        <w:t xml:space="preserve"> </w:t>
      </w:r>
      <w:r w:rsidRPr="00274B0B">
        <w:rPr>
          <w:rFonts w:ascii="Arial" w:hAnsi="Arial" w:cs="Arial"/>
          <w:sz w:val="20"/>
        </w:rPr>
        <w:t xml:space="preserve"> Израђује: Служба цивилне заштит</w:t>
      </w:r>
      <w:r w:rsidR="00CB733A">
        <w:rPr>
          <w:rFonts w:ascii="Arial" w:hAnsi="Arial" w:cs="Arial"/>
          <w:sz w:val="20"/>
        </w:rPr>
        <w:t>е</w:t>
      </w:r>
    </w:p>
    <w:p w:rsidR="00F16C82" w:rsidRPr="00274B0B" w:rsidRDefault="00353916" w:rsidP="001272D5">
      <w:pPr>
        <w:spacing w:after="0" w:line="240" w:lineRule="auto"/>
        <w:rPr>
          <w:rFonts w:ascii="Arial" w:hAnsi="Arial" w:cs="Arial"/>
          <w:sz w:val="20"/>
        </w:rPr>
      </w:pPr>
      <w:r w:rsidRPr="00274B0B">
        <w:rPr>
          <w:rFonts w:ascii="Arial" w:hAnsi="Arial" w:cs="Arial"/>
          <w:sz w:val="20"/>
        </w:rPr>
        <w:t xml:space="preserve">                            </w:t>
      </w:r>
      <w:r w:rsidR="005D0120" w:rsidRPr="00274B0B">
        <w:rPr>
          <w:rFonts w:ascii="Arial" w:hAnsi="Arial" w:cs="Arial"/>
          <w:sz w:val="20"/>
        </w:rPr>
        <w:t xml:space="preserve">   </w:t>
      </w:r>
      <w:r w:rsidRPr="00274B0B">
        <w:rPr>
          <w:rFonts w:ascii="Arial" w:hAnsi="Arial" w:cs="Arial"/>
          <w:sz w:val="20"/>
        </w:rPr>
        <w:t xml:space="preserve"> </w:t>
      </w:r>
      <w:r w:rsidR="00F16C82" w:rsidRPr="00274B0B">
        <w:rPr>
          <w:rFonts w:ascii="Arial" w:hAnsi="Arial" w:cs="Arial"/>
          <w:sz w:val="20"/>
        </w:rPr>
        <w:t>Доноси одлуку : Градоначелник</w:t>
      </w:r>
    </w:p>
    <w:p w:rsidR="00F16C82" w:rsidRPr="00274B0B" w:rsidRDefault="000F7C89" w:rsidP="001272D5">
      <w:pPr>
        <w:spacing w:after="0" w:line="240" w:lineRule="auto"/>
        <w:jc w:val="both"/>
        <w:rPr>
          <w:rFonts w:ascii="Arial" w:hAnsi="Arial" w:cs="Arial"/>
          <w:sz w:val="18"/>
          <w:szCs w:val="24"/>
        </w:rPr>
      </w:pPr>
      <w:r w:rsidRPr="00274B0B">
        <w:rPr>
          <w:rFonts w:ascii="Arial" w:hAnsi="Arial" w:cs="Arial"/>
          <w:sz w:val="18"/>
          <w:szCs w:val="24"/>
        </w:rPr>
        <w:t xml:space="preserve">                              </w:t>
      </w:r>
      <w:r w:rsidR="005D0120" w:rsidRPr="00274B0B">
        <w:rPr>
          <w:rFonts w:ascii="Arial" w:hAnsi="Arial" w:cs="Arial"/>
          <w:sz w:val="18"/>
          <w:szCs w:val="24"/>
        </w:rPr>
        <w:t xml:space="preserve"> </w:t>
      </w:r>
      <w:r w:rsidR="00353916" w:rsidRPr="00274B0B">
        <w:rPr>
          <w:rFonts w:ascii="Arial" w:hAnsi="Arial" w:cs="Arial"/>
          <w:sz w:val="18"/>
          <w:szCs w:val="24"/>
        </w:rPr>
        <w:t xml:space="preserve">  </w:t>
      </w:r>
      <w:r w:rsidRPr="00274B0B">
        <w:rPr>
          <w:rFonts w:ascii="Arial" w:hAnsi="Arial" w:cs="Arial"/>
          <w:sz w:val="18"/>
          <w:szCs w:val="24"/>
        </w:rPr>
        <w:t xml:space="preserve"> </w:t>
      </w:r>
      <w:r w:rsidR="005D0120" w:rsidRPr="00274B0B">
        <w:rPr>
          <w:rFonts w:ascii="Arial" w:hAnsi="Arial" w:cs="Arial"/>
          <w:sz w:val="18"/>
          <w:szCs w:val="24"/>
        </w:rPr>
        <w:t xml:space="preserve"> </w:t>
      </w:r>
      <w:r w:rsidR="00F16C82" w:rsidRPr="00274B0B">
        <w:rPr>
          <w:rFonts w:ascii="Arial" w:hAnsi="Arial" w:cs="Arial"/>
          <w:sz w:val="18"/>
          <w:szCs w:val="24"/>
        </w:rPr>
        <w:t>Рок: октобар 2015.године.</w:t>
      </w:r>
    </w:p>
    <w:p w:rsidR="00CC476D" w:rsidRPr="00274B0B" w:rsidRDefault="00CC476D" w:rsidP="001272D5">
      <w:pPr>
        <w:pStyle w:val="a2"/>
        <w:spacing w:after="0" w:line="240" w:lineRule="auto"/>
        <w:ind w:left="1770"/>
        <w:jc w:val="both"/>
        <w:rPr>
          <w:rFonts w:ascii="Arial" w:hAnsi="Arial" w:cs="Arial"/>
          <w:sz w:val="20"/>
          <w:szCs w:val="24"/>
        </w:rPr>
      </w:pPr>
    </w:p>
    <w:p w:rsidR="00CC476D" w:rsidRPr="00274B0B" w:rsidRDefault="00F16C82" w:rsidP="001272D5">
      <w:pPr>
        <w:pStyle w:val="a2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274B0B">
        <w:rPr>
          <w:rFonts w:ascii="Arial" w:hAnsi="Arial" w:cs="Arial"/>
          <w:sz w:val="20"/>
          <w:szCs w:val="24"/>
        </w:rPr>
        <w:t xml:space="preserve">Опремање цивилне заштите са </w:t>
      </w:r>
      <w:r w:rsidR="006360E6">
        <w:rPr>
          <w:rFonts w:ascii="Arial" w:hAnsi="Arial" w:cs="Arial"/>
          <w:sz w:val="20"/>
          <w:szCs w:val="24"/>
        </w:rPr>
        <w:t xml:space="preserve">KT опремом, напртњачама,100 комплета личне опреме, једне сирене за узбуњивање, 2 агрегата веће снаге, шаторта за збрињавање и евакуацију, црпне пумпе </w:t>
      </w:r>
      <w:r w:rsidRPr="00274B0B">
        <w:rPr>
          <w:rFonts w:ascii="Arial" w:hAnsi="Arial" w:cs="Arial"/>
          <w:sz w:val="20"/>
          <w:szCs w:val="24"/>
        </w:rPr>
        <w:t>и ронилачком опремом.</w:t>
      </w:r>
    </w:p>
    <w:p w:rsidR="00353916" w:rsidRPr="00274B0B" w:rsidRDefault="00353916" w:rsidP="001272D5">
      <w:pPr>
        <w:spacing w:after="0" w:line="240" w:lineRule="auto"/>
        <w:ind w:left="765"/>
        <w:jc w:val="both"/>
        <w:rPr>
          <w:rFonts w:ascii="Arial" w:hAnsi="Arial" w:cs="Arial"/>
          <w:sz w:val="20"/>
          <w:szCs w:val="24"/>
        </w:rPr>
      </w:pPr>
      <w:r w:rsidRPr="00274B0B">
        <w:rPr>
          <w:rFonts w:ascii="Arial" w:hAnsi="Arial" w:cs="Arial"/>
          <w:sz w:val="20"/>
          <w:szCs w:val="24"/>
        </w:rPr>
        <w:t xml:space="preserve">                   Реализује: Служба цивилне заштите.</w:t>
      </w:r>
    </w:p>
    <w:p w:rsidR="00353916" w:rsidRPr="00274B0B" w:rsidRDefault="00F16C82" w:rsidP="001272D5">
      <w:pPr>
        <w:pStyle w:val="a2"/>
        <w:spacing w:line="240" w:lineRule="auto"/>
        <w:ind w:left="1770"/>
        <w:jc w:val="both"/>
        <w:rPr>
          <w:rFonts w:ascii="Arial" w:hAnsi="Arial" w:cs="Arial"/>
          <w:sz w:val="20"/>
          <w:szCs w:val="24"/>
        </w:rPr>
      </w:pPr>
      <w:r w:rsidRPr="00274B0B">
        <w:rPr>
          <w:rFonts w:ascii="Arial" w:hAnsi="Arial" w:cs="Arial"/>
          <w:sz w:val="20"/>
          <w:szCs w:val="24"/>
        </w:rPr>
        <w:t>О</w:t>
      </w:r>
      <w:r w:rsidR="00353916" w:rsidRPr="00274B0B">
        <w:rPr>
          <w:rFonts w:ascii="Arial" w:hAnsi="Arial" w:cs="Arial"/>
          <w:sz w:val="20"/>
          <w:szCs w:val="24"/>
        </w:rPr>
        <w:t>длуку доноси : Начелник службе и г</w:t>
      </w:r>
      <w:r w:rsidRPr="00274B0B">
        <w:rPr>
          <w:rFonts w:ascii="Arial" w:hAnsi="Arial" w:cs="Arial"/>
          <w:sz w:val="20"/>
          <w:szCs w:val="24"/>
        </w:rPr>
        <w:t>радоначелник.</w:t>
      </w:r>
    </w:p>
    <w:p w:rsidR="00CC476D" w:rsidRPr="00E21F57" w:rsidRDefault="00F16C82" w:rsidP="001272D5">
      <w:pPr>
        <w:pStyle w:val="a2"/>
        <w:spacing w:line="240" w:lineRule="auto"/>
        <w:ind w:left="1770"/>
        <w:jc w:val="both"/>
        <w:rPr>
          <w:rFonts w:ascii="Arial" w:hAnsi="Arial" w:cs="Arial"/>
          <w:sz w:val="20"/>
          <w:szCs w:val="24"/>
        </w:rPr>
      </w:pPr>
      <w:r w:rsidRPr="00E21F57">
        <w:rPr>
          <w:rFonts w:ascii="Arial" w:hAnsi="Arial" w:cs="Arial"/>
          <w:sz w:val="20"/>
          <w:szCs w:val="24"/>
        </w:rPr>
        <w:t>Рок: јун 201</w:t>
      </w:r>
      <w:r w:rsidR="00353916" w:rsidRPr="00E21F57">
        <w:rPr>
          <w:rFonts w:ascii="Arial" w:hAnsi="Arial" w:cs="Arial"/>
          <w:sz w:val="20"/>
          <w:szCs w:val="24"/>
        </w:rPr>
        <w:t>8</w:t>
      </w:r>
      <w:r w:rsidRPr="00E21F57">
        <w:rPr>
          <w:rFonts w:ascii="Arial" w:hAnsi="Arial" w:cs="Arial"/>
          <w:sz w:val="20"/>
          <w:szCs w:val="24"/>
        </w:rPr>
        <w:t>.године</w:t>
      </w:r>
    </w:p>
    <w:p w:rsidR="00F16C82" w:rsidRPr="00274B0B" w:rsidRDefault="00F16C82" w:rsidP="001272D5">
      <w:pPr>
        <w:pStyle w:val="a2"/>
        <w:spacing w:line="240" w:lineRule="auto"/>
        <w:ind w:left="1770"/>
        <w:jc w:val="both"/>
        <w:rPr>
          <w:rFonts w:ascii="Arial" w:hAnsi="Arial" w:cs="Arial"/>
          <w:sz w:val="20"/>
          <w:szCs w:val="24"/>
        </w:rPr>
      </w:pPr>
      <w:r w:rsidRPr="00274B0B">
        <w:rPr>
          <w:rFonts w:ascii="Arial" w:hAnsi="Arial" w:cs="Arial"/>
          <w:sz w:val="20"/>
          <w:szCs w:val="24"/>
        </w:rPr>
        <w:t xml:space="preserve">Финансирање: Из буџета Града, планирано - </w:t>
      </w:r>
      <w:r w:rsidR="0095131C" w:rsidRPr="0095131C">
        <w:rPr>
          <w:rFonts w:ascii="Arial" w:hAnsi="Arial" w:cs="Arial"/>
          <w:sz w:val="20"/>
          <w:szCs w:val="24"/>
        </w:rPr>
        <w:t>230</w:t>
      </w:r>
      <w:r w:rsidRPr="0095131C">
        <w:rPr>
          <w:rFonts w:ascii="Arial" w:hAnsi="Arial" w:cs="Arial"/>
          <w:sz w:val="20"/>
          <w:szCs w:val="24"/>
        </w:rPr>
        <w:t>.000,00КМ.</w:t>
      </w:r>
    </w:p>
    <w:p w:rsidR="00CC476D" w:rsidRPr="00274B0B" w:rsidRDefault="00CC476D" w:rsidP="001272D5">
      <w:pPr>
        <w:pStyle w:val="a2"/>
        <w:spacing w:line="240" w:lineRule="auto"/>
        <w:ind w:left="1770"/>
        <w:jc w:val="both"/>
        <w:rPr>
          <w:rFonts w:ascii="Arial" w:hAnsi="Arial" w:cs="Arial"/>
          <w:sz w:val="16"/>
          <w:szCs w:val="24"/>
        </w:rPr>
      </w:pPr>
    </w:p>
    <w:p w:rsidR="00CC476D" w:rsidRPr="00274B0B" w:rsidRDefault="00F16C82" w:rsidP="001272D5">
      <w:pPr>
        <w:pStyle w:val="a2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274B0B">
        <w:rPr>
          <w:rFonts w:ascii="Arial" w:hAnsi="Arial" w:cs="Arial"/>
          <w:sz w:val="20"/>
          <w:szCs w:val="24"/>
        </w:rPr>
        <w:t>Опремање цивилне заштите са теренским возилом.</w:t>
      </w:r>
    </w:p>
    <w:p w:rsidR="00353916" w:rsidRPr="00274B0B" w:rsidRDefault="00353916" w:rsidP="001272D5">
      <w:pPr>
        <w:spacing w:after="0" w:line="240" w:lineRule="auto"/>
        <w:ind w:left="765"/>
        <w:jc w:val="both"/>
        <w:rPr>
          <w:rFonts w:ascii="Arial" w:hAnsi="Arial" w:cs="Arial"/>
          <w:sz w:val="20"/>
          <w:szCs w:val="24"/>
        </w:rPr>
      </w:pPr>
      <w:r w:rsidRPr="00274B0B">
        <w:rPr>
          <w:rFonts w:ascii="Arial" w:hAnsi="Arial" w:cs="Arial"/>
          <w:sz w:val="20"/>
          <w:szCs w:val="24"/>
        </w:rPr>
        <w:t xml:space="preserve">                  </w:t>
      </w:r>
      <w:r w:rsidR="00F16C82" w:rsidRPr="00274B0B">
        <w:rPr>
          <w:rFonts w:ascii="Arial" w:hAnsi="Arial" w:cs="Arial"/>
          <w:sz w:val="20"/>
          <w:szCs w:val="24"/>
        </w:rPr>
        <w:t xml:space="preserve">Реализује: </w:t>
      </w:r>
      <w:r w:rsidRPr="00274B0B">
        <w:rPr>
          <w:rFonts w:ascii="Arial" w:hAnsi="Arial" w:cs="Arial"/>
          <w:sz w:val="20"/>
          <w:szCs w:val="24"/>
        </w:rPr>
        <w:t xml:space="preserve"> Служба цивилне заштите.</w:t>
      </w:r>
    </w:p>
    <w:p w:rsidR="00353916" w:rsidRPr="001272D5" w:rsidRDefault="00353916" w:rsidP="001272D5">
      <w:pPr>
        <w:pStyle w:val="a2"/>
        <w:spacing w:after="0" w:line="240" w:lineRule="auto"/>
        <w:ind w:left="1770"/>
        <w:jc w:val="both"/>
        <w:rPr>
          <w:rFonts w:ascii="Arial" w:hAnsi="Arial" w:cs="Arial"/>
          <w:sz w:val="20"/>
          <w:szCs w:val="24"/>
        </w:rPr>
      </w:pPr>
      <w:r w:rsidRPr="00274B0B">
        <w:rPr>
          <w:rFonts w:ascii="Arial" w:hAnsi="Arial" w:cs="Arial"/>
          <w:sz w:val="20"/>
          <w:szCs w:val="24"/>
        </w:rPr>
        <w:t>Одлуку доноси: Начелник службе</w:t>
      </w:r>
      <w:r w:rsidR="00F16C82" w:rsidRPr="00274B0B">
        <w:rPr>
          <w:rFonts w:ascii="Arial" w:hAnsi="Arial" w:cs="Arial"/>
          <w:sz w:val="20"/>
          <w:szCs w:val="24"/>
        </w:rPr>
        <w:t xml:space="preserve"> и Градоначелник.</w:t>
      </w:r>
    </w:p>
    <w:p w:rsidR="00CC476D" w:rsidRPr="00274B0B" w:rsidRDefault="00F16C82" w:rsidP="001272D5">
      <w:pPr>
        <w:pStyle w:val="a2"/>
        <w:spacing w:after="0" w:line="240" w:lineRule="auto"/>
        <w:ind w:left="1770"/>
        <w:jc w:val="both"/>
        <w:rPr>
          <w:rFonts w:ascii="Arial" w:hAnsi="Arial" w:cs="Arial"/>
          <w:sz w:val="20"/>
          <w:szCs w:val="24"/>
        </w:rPr>
      </w:pPr>
      <w:r w:rsidRPr="00274B0B">
        <w:rPr>
          <w:rFonts w:ascii="Arial" w:hAnsi="Arial" w:cs="Arial"/>
          <w:sz w:val="20"/>
          <w:szCs w:val="24"/>
        </w:rPr>
        <w:t>Рок: До краја 201</w:t>
      </w:r>
      <w:r w:rsidR="00353916" w:rsidRPr="00274B0B">
        <w:rPr>
          <w:rFonts w:ascii="Arial" w:hAnsi="Arial" w:cs="Arial"/>
          <w:sz w:val="20"/>
          <w:szCs w:val="24"/>
        </w:rPr>
        <w:t>8</w:t>
      </w:r>
      <w:r w:rsidRPr="00274B0B">
        <w:rPr>
          <w:rFonts w:ascii="Arial" w:hAnsi="Arial" w:cs="Arial"/>
          <w:sz w:val="20"/>
          <w:szCs w:val="24"/>
        </w:rPr>
        <w:t>.године.</w:t>
      </w:r>
    </w:p>
    <w:p w:rsidR="00F16C82" w:rsidRPr="001272D5" w:rsidRDefault="001272D5" w:rsidP="001272D5">
      <w:pPr>
        <w:spacing w:after="0" w:line="240" w:lineRule="auto"/>
        <w:ind w:left="720" w:firstLine="720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 </w:t>
      </w:r>
      <w:r w:rsidR="00F16C82" w:rsidRPr="001272D5">
        <w:rPr>
          <w:rFonts w:ascii="Arial" w:hAnsi="Arial" w:cs="Arial"/>
          <w:sz w:val="20"/>
          <w:szCs w:val="24"/>
        </w:rPr>
        <w:t>Финансирање: Из буџета Града.</w:t>
      </w:r>
    </w:p>
    <w:p w:rsidR="00353916" w:rsidRPr="00274B0B" w:rsidRDefault="00353916" w:rsidP="001272D5">
      <w:pPr>
        <w:pStyle w:val="a2"/>
        <w:spacing w:after="0" w:line="240" w:lineRule="auto"/>
        <w:ind w:left="1770"/>
        <w:jc w:val="both"/>
        <w:rPr>
          <w:rFonts w:ascii="Arial" w:hAnsi="Arial" w:cs="Arial"/>
          <w:sz w:val="20"/>
          <w:szCs w:val="24"/>
        </w:rPr>
      </w:pPr>
    </w:p>
    <w:p w:rsidR="00353916" w:rsidRPr="00353916" w:rsidRDefault="00353916" w:rsidP="001272D5">
      <w:pPr>
        <w:pStyle w:val="a2"/>
        <w:spacing w:line="240" w:lineRule="auto"/>
        <w:ind w:left="1770"/>
        <w:jc w:val="both"/>
        <w:rPr>
          <w:rFonts w:ascii="Arial" w:hAnsi="Arial" w:cs="Arial"/>
          <w:color w:val="FF0000"/>
          <w:sz w:val="20"/>
          <w:szCs w:val="24"/>
        </w:rPr>
      </w:pPr>
    </w:p>
    <w:p w:rsidR="00CC476D" w:rsidRPr="001B2001" w:rsidRDefault="00CC476D" w:rsidP="001272D5">
      <w:pPr>
        <w:pStyle w:val="a2"/>
        <w:spacing w:line="240" w:lineRule="auto"/>
        <w:ind w:left="1770"/>
        <w:jc w:val="both"/>
        <w:rPr>
          <w:rFonts w:ascii="Arial" w:hAnsi="Arial" w:cs="Arial"/>
          <w:color w:val="C00000"/>
          <w:sz w:val="20"/>
          <w:szCs w:val="24"/>
        </w:rPr>
      </w:pPr>
    </w:p>
    <w:p w:rsidR="00CC476D" w:rsidRPr="00CD167E" w:rsidRDefault="00F16C82" w:rsidP="001272D5">
      <w:pPr>
        <w:pStyle w:val="a2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CD167E">
        <w:rPr>
          <w:rFonts w:ascii="Arial" w:hAnsi="Arial" w:cs="Arial"/>
          <w:sz w:val="20"/>
          <w:szCs w:val="24"/>
        </w:rPr>
        <w:t>Формацијски ојачати у водове,</w:t>
      </w:r>
      <w:r w:rsidR="00274B0B" w:rsidRPr="00CD167E">
        <w:rPr>
          <w:rFonts w:ascii="Arial" w:hAnsi="Arial" w:cs="Arial"/>
          <w:sz w:val="20"/>
          <w:szCs w:val="24"/>
        </w:rPr>
        <w:t xml:space="preserve"> јединице</w:t>
      </w:r>
      <w:r w:rsidRPr="00CD167E">
        <w:rPr>
          <w:rFonts w:ascii="Arial" w:hAnsi="Arial" w:cs="Arial"/>
          <w:sz w:val="20"/>
          <w:szCs w:val="24"/>
        </w:rPr>
        <w:t xml:space="preserve"> специјализованих јединица цивилне заштите за заштиту од поплава и несрећа на води у мјесним заједницама.</w:t>
      </w:r>
      <w:r w:rsidR="00274B0B" w:rsidRPr="00CD167E">
        <w:rPr>
          <w:rFonts w:ascii="Arial" w:hAnsi="Arial" w:cs="Arial"/>
          <w:sz w:val="20"/>
          <w:szCs w:val="24"/>
        </w:rPr>
        <w:t xml:space="preserve"> </w:t>
      </w:r>
    </w:p>
    <w:p w:rsidR="00274B0B" w:rsidRPr="00274B0B" w:rsidRDefault="001272D5" w:rsidP="001272D5">
      <w:pPr>
        <w:spacing w:after="0" w:line="240" w:lineRule="auto"/>
        <w:ind w:left="765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           </w:t>
      </w:r>
      <w:r w:rsidR="00274B0B" w:rsidRPr="00274B0B">
        <w:rPr>
          <w:rFonts w:ascii="Arial" w:hAnsi="Arial" w:cs="Arial"/>
          <w:sz w:val="20"/>
          <w:szCs w:val="24"/>
        </w:rPr>
        <w:t xml:space="preserve">  </w:t>
      </w:r>
      <w:r w:rsidR="00F16C82" w:rsidRPr="00274B0B">
        <w:rPr>
          <w:rFonts w:ascii="Arial" w:hAnsi="Arial" w:cs="Arial"/>
          <w:sz w:val="20"/>
          <w:szCs w:val="24"/>
        </w:rPr>
        <w:t>Реализује:</w:t>
      </w:r>
      <w:r w:rsidR="00274B0B" w:rsidRPr="00274B0B">
        <w:rPr>
          <w:rFonts w:ascii="Arial" w:hAnsi="Arial" w:cs="Arial"/>
          <w:sz w:val="20"/>
          <w:szCs w:val="24"/>
        </w:rPr>
        <w:t xml:space="preserve"> Служба цивилне заштите.</w:t>
      </w:r>
    </w:p>
    <w:p w:rsidR="00CC476D" w:rsidRPr="00274B0B" w:rsidRDefault="00F16C82" w:rsidP="001272D5">
      <w:pPr>
        <w:pStyle w:val="a2"/>
        <w:spacing w:line="240" w:lineRule="auto"/>
        <w:ind w:left="1770"/>
        <w:jc w:val="both"/>
        <w:rPr>
          <w:rFonts w:ascii="Arial" w:hAnsi="Arial" w:cs="Arial"/>
          <w:sz w:val="20"/>
          <w:szCs w:val="24"/>
        </w:rPr>
      </w:pPr>
      <w:r w:rsidRPr="00274B0B">
        <w:rPr>
          <w:rFonts w:ascii="Arial" w:hAnsi="Arial" w:cs="Arial"/>
          <w:sz w:val="20"/>
          <w:szCs w:val="24"/>
        </w:rPr>
        <w:t>Одлуку доноси:</w:t>
      </w:r>
      <w:r w:rsidR="00E21F57">
        <w:rPr>
          <w:rFonts w:ascii="Arial" w:hAnsi="Arial" w:cs="Arial"/>
          <w:sz w:val="20"/>
          <w:szCs w:val="24"/>
        </w:rPr>
        <w:t xml:space="preserve"> </w:t>
      </w:r>
      <w:r w:rsidRPr="00274B0B">
        <w:rPr>
          <w:rFonts w:ascii="Arial" w:hAnsi="Arial" w:cs="Arial"/>
          <w:sz w:val="20"/>
          <w:szCs w:val="24"/>
        </w:rPr>
        <w:t>Градоначелник.</w:t>
      </w:r>
    </w:p>
    <w:p w:rsidR="00F16C82" w:rsidRPr="00274B0B" w:rsidRDefault="00F16C82" w:rsidP="001272D5">
      <w:pPr>
        <w:pStyle w:val="a2"/>
        <w:spacing w:line="240" w:lineRule="auto"/>
        <w:ind w:left="1770"/>
        <w:jc w:val="both"/>
        <w:rPr>
          <w:rFonts w:ascii="Arial" w:hAnsi="Arial" w:cs="Arial"/>
          <w:sz w:val="20"/>
          <w:szCs w:val="24"/>
        </w:rPr>
      </w:pPr>
      <w:r w:rsidRPr="00274B0B">
        <w:rPr>
          <w:rFonts w:ascii="Arial" w:hAnsi="Arial" w:cs="Arial"/>
          <w:sz w:val="20"/>
          <w:szCs w:val="24"/>
        </w:rPr>
        <w:t>Рок: До краја 201</w:t>
      </w:r>
      <w:r w:rsidR="00274B0B" w:rsidRPr="00274B0B">
        <w:rPr>
          <w:rFonts w:ascii="Arial" w:hAnsi="Arial" w:cs="Arial"/>
          <w:sz w:val="20"/>
          <w:szCs w:val="24"/>
        </w:rPr>
        <w:t>8</w:t>
      </w:r>
      <w:r w:rsidRPr="00274B0B">
        <w:rPr>
          <w:rFonts w:ascii="Arial" w:hAnsi="Arial" w:cs="Arial"/>
          <w:sz w:val="20"/>
          <w:szCs w:val="24"/>
        </w:rPr>
        <w:t>.године.</w:t>
      </w:r>
    </w:p>
    <w:p w:rsidR="00CC476D" w:rsidRPr="0001448B" w:rsidRDefault="00CC476D" w:rsidP="001272D5">
      <w:pPr>
        <w:pStyle w:val="a2"/>
        <w:spacing w:line="240" w:lineRule="auto"/>
        <w:ind w:left="1770"/>
        <w:jc w:val="both"/>
        <w:rPr>
          <w:rFonts w:ascii="Arial" w:hAnsi="Arial" w:cs="Arial"/>
          <w:color w:val="FF0000"/>
          <w:sz w:val="24"/>
          <w:szCs w:val="24"/>
        </w:rPr>
      </w:pPr>
    </w:p>
    <w:p w:rsidR="004626AD" w:rsidRDefault="00F16C82" w:rsidP="004626AD">
      <w:pPr>
        <w:pStyle w:val="a2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4"/>
        </w:rPr>
      </w:pPr>
      <w:r w:rsidRPr="004626AD">
        <w:rPr>
          <w:rFonts w:ascii="Arial" w:hAnsi="Arial" w:cs="Arial"/>
          <w:sz w:val="20"/>
          <w:szCs w:val="24"/>
        </w:rPr>
        <w:t>Спров</w:t>
      </w:r>
      <w:r w:rsidR="00274B0B" w:rsidRPr="004626AD">
        <w:rPr>
          <w:rFonts w:ascii="Arial" w:hAnsi="Arial" w:cs="Arial"/>
          <w:sz w:val="20"/>
          <w:szCs w:val="24"/>
        </w:rPr>
        <w:t>ести заједничку обуку Професиона</w:t>
      </w:r>
      <w:r w:rsidRPr="004626AD">
        <w:rPr>
          <w:rFonts w:ascii="Arial" w:hAnsi="Arial" w:cs="Arial"/>
          <w:sz w:val="20"/>
          <w:szCs w:val="24"/>
        </w:rPr>
        <w:t>лне ватрогасне јединице, јединице ЦЗ за заштиту и спашавање од пожара</w:t>
      </w:r>
      <w:r w:rsidR="004626AD">
        <w:rPr>
          <w:rFonts w:ascii="Arial" w:hAnsi="Arial" w:cs="Arial"/>
          <w:sz w:val="20"/>
          <w:szCs w:val="24"/>
        </w:rPr>
        <w:t>.</w:t>
      </w:r>
      <w:r w:rsidRPr="004626AD">
        <w:rPr>
          <w:rFonts w:ascii="Arial" w:hAnsi="Arial" w:cs="Arial"/>
          <w:sz w:val="20"/>
          <w:szCs w:val="24"/>
        </w:rPr>
        <w:t xml:space="preserve"> </w:t>
      </w:r>
    </w:p>
    <w:p w:rsidR="00CC476D" w:rsidRPr="00274B0B" w:rsidRDefault="00274B0B" w:rsidP="004626AD">
      <w:pPr>
        <w:pStyle w:val="a2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4"/>
        </w:rPr>
      </w:pPr>
      <w:r w:rsidRPr="00274B0B">
        <w:rPr>
          <w:rFonts w:ascii="Arial" w:hAnsi="Arial" w:cs="Arial"/>
          <w:sz w:val="20"/>
          <w:szCs w:val="24"/>
        </w:rPr>
        <w:t>Реализује: Професионална</w:t>
      </w:r>
      <w:r w:rsidR="00F16C82" w:rsidRPr="00274B0B">
        <w:rPr>
          <w:rFonts w:ascii="Arial" w:hAnsi="Arial" w:cs="Arial"/>
          <w:sz w:val="20"/>
          <w:szCs w:val="24"/>
        </w:rPr>
        <w:t xml:space="preserve"> ватрогасна јединица и </w:t>
      </w:r>
      <w:r w:rsidRPr="00274B0B">
        <w:rPr>
          <w:rFonts w:ascii="Arial" w:hAnsi="Arial" w:cs="Arial"/>
          <w:sz w:val="20"/>
          <w:szCs w:val="24"/>
        </w:rPr>
        <w:t>Служба цивилне заштите</w:t>
      </w:r>
      <w:r w:rsidR="00F16C82" w:rsidRPr="00274B0B">
        <w:rPr>
          <w:rFonts w:ascii="Arial" w:hAnsi="Arial" w:cs="Arial"/>
          <w:sz w:val="20"/>
          <w:szCs w:val="24"/>
        </w:rPr>
        <w:t>.</w:t>
      </w:r>
    </w:p>
    <w:p w:rsidR="00CC476D" w:rsidRPr="00274B0B" w:rsidRDefault="00274B0B" w:rsidP="001272D5">
      <w:pPr>
        <w:pStyle w:val="a2"/>
        <w:spacing w:line="240" w:lineRule="auto"/>
        <w:ind w:left="1770"/>
        <w:jc w:val="both"/>
        <w:rPr>
          <w:rFonts w:ascii="Arial" w:hAnsi="Arial" w:cs="Arial"/>
          <w:sz w:val="20"/>
          <w:szCs w:val="24"/>
        </w:rPr>
      </w:pPr>
      <w:r w:rsidRPr="00274B0B">
        <w:rPr>
          <w:rFonts w:ascii="Arial" w:hAnsi="Arial" w:cs="Arial"/>
          <w:sz w:val="20"/>
          <w:szCs w:val="24"/>
        </w:rPr>
        <w:t>Одлуку доноси: Начелник службе</w:t>
      </w:r>
      <w:r w:rsidR="00F16C82" w:rsidRPr="00274B0B">
        <w:rPr>
          <w:rFonts w:ascii="Arial" w:hAnsi="Arial" w:cs="Arial"/>
          <w:sz w:val="20"/>
          <w:szCs w:val="24"/>
        </w:rPr>
        <w:t>, Градоначелник.</w:t>
      </w:r>
    </w:p>
    <w:p w:rsidR="00CC476D" w:rsidRPr="00274B0B" w:rsidRDefault="00F16C82" w:rsidP="001272D5">
      <w:pPr>
        <w:pStyle w:val="a2"/>
        <w:spacing w:line="240" w:lineRule="auto"/>
        <w:ind w:left="1770"/>
        <w:jc w:val="both"/>
        <w:rPr>
          <w:rFonts w:ascii="Arial" w:hAnsi="Arial" w:cs="Arial"/>
          <w:sz w:val="20"/>
          <w:szCs w:val="24"/>
        </w:rPr>
      </w:pPr>
      <w:r w:rsidRPr="00274B0B">
        <w:rPr>
          <w:rFonts w:ascii="Arial" w:hAnsi="Arial" w:cs="Arial"/>
          <w:sz w:val="20"/>
          <w:szCs w:val="24"/>
        </w:rPr>
        <w:t>Рок: Јул 201</w:t>
      </w:r>
      <w:r w:rsidR="00274B0B" w:rsidRPr="00274B0B">
        <w:rPr>
          <w:rFonts w:ascii="Arial" w:hAnsi="Arial" w:cs="Arial"/>
          <w:sz w:val="20"/>
          <w:szCs w:val="24"/>
        </w:rPr>
        <w:t>8</w:t>
      </w:r>
      <w:r w:rsidRPr="00274B0B">
        <w:rPr>
          <w:rFonts w:ascii="Arial" w:hAnsi="Arial" w:cs="Arial"/>
          <w:sz w:val="20"/>
          <w:szCs w:val="24"/>
        </w:rPr>
        <w:t>.године.</w:t>
      </w:r>
    </w:p>
    <w:p w:rsidR="00CC476D" w:rsidRPr="001B2001" w:rsidRDefault="00F16C82" w:rsidP="001272D5">
      <w:pPr>
        <w:pStyle w:val="a2"/>
        <w:spacing w:line="240" w:lineRule="auto"/>
        <w:ind w:left="1770"/>
        <w:jc w:val="both"/>
        <w:rPr>
          <w:rFonts w:ascii="Arial" w:hAnsi="Arial" w:cs="Arial"/>
          <w:sz w:val="20"/>
          <w:szCs w:val="24"/>
        </w:rPr>
      </w:pPr>
      <w:r w:rsidRPr="00274B0B">
        <w:rPr>
          <w:rFonts w:ascii="Arial" w:hAnsi="Arial" w:cs="Arial"/>
          <w:sz w:val="20"/>
          <w:szCs w:val="24"/>
        </w:rPr>
        <w:t>Финансирање: Из буџета Града и Ватрог</w:t>
      </w:r>
      <w:r w:rsidR="001B2001">
        <w:rPr>
          <w:rFonts w:ascii="Arial" w:hAnsi="Arial" w:cs="Arial"/>
          <w:sz w:val="20"/>
          <w:szCs w:val="24"/>
        </w:rPr>
        <w:t xml:space="preserve">асног савеза </w:t>
      </w:r>
    </w:p>
    <w:p w:rsidR="00CC476D" w:rsidRDefault="00CC476D" w:rsidP="001272D5">
      <w:pPr>
        <w:pStyle w:val="a2"/>
        <w:spacing w:line="240" w:lineRule="auto"/>
        <w:ind w:left="1770"/>
        <w:jc w:val="both"/>
        <w:rPr>
          <w:rFonts w:ascii="Arial" w:hAnsi="Arial" w:cs="Arial"/>
          <w:color w:val="FF0000"/>
          <w:sz w:val="20"/>
          <w:szCs w:val="24"/>
        </w:rPr>
      </w:pPr>
    </w:p>
    <w:p w:rsidR="004626AD" w:rsidRDefault="004626AD" w:rsidP="001272D5">
      <w:pPr>
        <w:pStyle w:val="a2"/>
        <w:spacing w:line="240" w:lineRule="auto"/>
        <w:ind w:left="1770"/>
        <w:jc w:val="both"/>
        <w:rPr>
          <w:rFonts w:ascii="Arial" w:hAnsi="Arial" w:cs="Arial"/>
          <w:color w:val="FF0000"/>
          <w:sz w:val="20"/>
          <w:szCs w:val="24"/>
        </w:rPr>
      </w:pPr>
    </w:p>
    <w:p w:rsidR="004626AD" w:rsidRDefault="004626AD" w:rsidP="001272D5">
      <w:pPr>
        <w:pStyle w:val="a2"/>
        <w:spacing w:line="240" w:lineRule="auto"/>
        <w:ind w:left="1770"/>
        <w:jc w:val="both"/>
        <w:rPr>
          <w:rFonts w:ascii="Arial" w:hAnsi="Arial" w:cs="Arial"/>
          <w:color w:val="FF0000"/>
          <w:sz w:val="20"/>
          <w:szCs w:val="24"/>
        </w:rPr>
      </w:pPr>
    </w:p>
    <w:p w:rsidR="00CD167E" w:rsidRPr="00274B0B" w:rsidRDefault="00CD167E" w:rsidP="001272D5">
      <w:pPr>
        <w:pStyle w:val="a2"/>
        <w:spacing w:line="240" w:lineRule="auto"/>
        <w:ind w:left="1770"/>
        <w:jc w:val="both"/>
        <w:rPr>
          <w:rFonts w:ascii="Arial" w:hAnsi="Arial" w:cs="Arial"/>
          <w:color w:val="FF0000"/>
          <w:sz w:val="20"/>
          <w:szCs w:val="24"/>
        </w:rPr>
      </w:pPr>
    </w:p>
    <w:p w:rsidR="00CC476D" w:rsidRPr="00281DAD" w:rsidRDefault="00F16C82" w:rsidP="009660C3">
      <w:pPr>
        <w:pStyle w:val="a2"/>
        <w:spacing w:line="240" w:lineRule="auto"/>
        <w:ind w:left="0"/>
        <w:jc w:val="center"/>
        <w:rPr>
          <w:rFonts w:ascii="Arial" w:hAnsi="Arial" w:cs="Arial"/>
          <w:b/>
          <w:sz w:val="20"/>
          <w:szCs w:val="24"/>
        </w:rPr>
      </w:pPr>
      <w:r w:rsidRPr="00281DAD">
        <w:rPr>
          <w:rFonts w:ascii="Arial" w:hAnsi="Arial" w:cs="Arial"/>
          <w:b/>
          <w:sz w:val="20"/>
          <w:szCs w:val="24"/>
        </w:rPr>
        <w:lastRenderedPageBreak/>
        <w:t>Члан 4.</w:t>
      </w:r>
    </w:p>
    <w:p w:rsidR="00CC476D" w:rsidRPr="00281DAD" w:rsidRDefault="00CC476D" w:rsidP="001272D5">
      <w:pPr>
        <w:pStyle w:val="a2"/>
        <w:spacing w:line="240" w:lineRule="auto"/>
        <w:ind w:left="1770"/>
        <w:jc w:val="both"/>
        <w:rPr>
          <w:rFonts w:ascii="Arial" w:hAnsi="Arial" w:cs="Arial"/>
          <w:sz w:val="20"/>
          <w:szCs w:val="24"/>
        </w:rPr>
      </w:pPr>
    </w:p>
    <w:p w:rsidR="00CC476D" w:rsidRDefault="00F16C82" w:rsidP="001272D5">
      <w:pPr>
        <w:pStyle w:val="a2"/>
        <w:spacing w:line="240" w:lineRule="auto"/>
        <w:ind w:left="1770"/>
        <w:jc w:val="both"/>
        <w:rPr>
          <w:rFonts w:ascii="Arial" w:hAnsi="Arial" w:cs="Arial"/>
          <w:sz w:val="20"/>
          <w:szCs w:val="24"/>
        </w:rPr>
      </w:pPr>
      <w:r w:rsidRPr="00281DAD">
        <w:rPr>
          <w:rFonts w:ascii="Arial" w:hAnsi="Arial" w:cs="Arial"/>
          <w:sz w:val="20"/>
          <w:szCs w:val="24"/>
        </w:rPr>
        <w:t>Дугорочне и континуиране мјере и активности у наредним годинама:</w:t>
      </w:r>
    </w:p>
    <w:p w:rsidR="00CB733A" w:rsidRPr="00CB733A" w:rsidRDefault="00CB733A" w:rsidP="001272D5">
      <w:pPr>
        <w:pStyle w:val="a2"/>
        <w:spacing w:line="240" w:lineRule="auto"/>
        <w:ind w:left="1770"/>
        <w:jc w:val="both"/>
        <w:rPr>
          <w:rFonts w:ascii="Arial" w:hAnsi="Arial" w:cs="Arial"/>
          <w:sz w:val="20"/>
          <w:szCs w:val="24"/>
        </w:rPr>
      </w:pPr>
    </w:p>
    <w:p w:rsidR="00CC476D" w:rsidRPr="00281DAD" w:rsidRDefault="00CC476D" w:rsidP="001272D5">
      <w:pPr>
        <w:pStyle w:val="a2"/>
        <w:spacing w:line="240" w:lineRule="auto"/>
        <w:ind w:left="1770"/>
        <w:jc w:val="both"/>
        <w:rPr>
          <w:rFonts w:ascii="Arial" w:hAnsi="Arial" w:cs="Arial"/>
          <w:sz w:val="20"/>
          <w:szCs w:val="24"/>
        </w:rPr>
      </w:pPr>
    </w:p>
    <w:p w:rsidR="000024E8" w:rsidRPr="003B7A99" w:rsidRDefault="00F16C82" w:rsidP="003B7A99">
      <w:pPr>
        <w:pStyle w:val="a2"/>
        <w:numPr>
          <w:ilvl w:val="0"/>
          <w:numId w:val="11"/>
        </w:numPr>
        <w:spacing w:line="240" w:lineRule="auto"/>
        <w:jc w:val="both"/>
        <w:rPr>
          <w:rFonts w:ascii="Arial" w:hAnsi="Arial" w:cs="Arial"/>
          <w:sz w:val="20"/>
          <w:szCs w:val="24"/>
        </w:rPr>
      </w:pPr>
      <w:r w:rsidRPr="003B7A99">
        <w:rPr>
          <w:rFonts w:ascii="Arial" w:hAnsi="Arial" w:cs="Arial"/>
          <w:sz w:val="20"/>
          <w:szCs w:val="24"/>
        </w:rPr>
        <w:t xml:space="preserve">Вршити континуирано опремање за заштиту од поплава (ронилачких комплета, </w:t>
      </w:r>
      <w:r w:rsidR="003B7A99" w:rsidRPr="003B7A99">
        <w:rPr>
          <w:rFonts w:ascii="Arial" w:hAnsi="Arial" w:cs="Arial"/>
          <w:sz w:val="20"/>
          <w:szCs w:val="24"/>
        </w:rPr>
        <w:t xml:space="preserve">рибарских чизама,  рибарских комбинезона, </w:t>
      </w:r>
      <w:r w:rsidRPr="003B7A99">
        <w:rPr>
          <w:rFonts w:ascii="Arial" w:hAnsi="Arial" w:cs="Arial"/>
          <w:sz w:val="20"/>
          <w:szCs w:val="24"/>
        </w:rPr>
        <w:t xml:space="preserve"> ванбродских мотора од 10 коњских снага</w:t>
      </w:r>
      <w:r w:rsidR="003B7A99" w:rsidRPr="003B7A99">
        <w:rPr>
          <w:rFonts w:ascii="Arial" w:hAnsi="Arial" w:cs="Arial"/>
          <w:sz w:val="20"/>
          <w:szCs w:val="24"/>
        </w:rPr>
        <w:t xml:space="preserve"> и </w:t>
      </w:r>
      <w:r w:rsidRPr="003B7A99">
        <w:rPr>
          <w:rFonts w:ascii="Arial" w:hAnsi="Arial" w:cs="Arial"/>
          <w:sz w:val="20"/>
          <w:szCs w:val="24"/>
        </w:rPr>
        <w:t xml:space="preserve"> чамаца.</w:t>
      </w:r>
    </w:p>
    <w:p w:rsidR="00CC476D" w:rsidRPr="000024E8" w:rsidRDefault="000024E8" w:rsidP="003275DD">
      <w:pPr>
        <w:spacing w:line="240" w:lineRule="auto"/>
        <w:ind w:left="1276" w:hanging="1276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                        </w:t>
      </w:r>
      <w:r w:rsidR="00F16C82" w:rsidRPr="000024E8">
        <w:rPr>
          <w:rFonts w:ascii="Arial" w:hAnsi="Arial" w:cs="Arial"/>
          <w:sz w:val="20"/>
          <w:szCs w:val="24"/>
        </w:rPr>
        <w:t xml:space="preserve">Реализују: </w:t>
      </w:r>
      <w:r w:rsidR="00274B0B" w:rsidRPr="000024E8">
        <w:rPr>
          <w:rFonts w:ascii="Arial" w:hAnsi="Arial" w:cs="Arial"/>
          <w:sz w:val="20"/>
          <w:szCs w:val="24"/>
        </w:rPr>
        <w:t>Служба цивилне</w:t>
      </w:r>
      <w:r w:rsidR="00F16C82" w:rsidRPr="000024E8">
        <w:rPr>
          <w:rFonts w:ascii="Arial" w:hAnsi="Arial" w:cs="Arial"/>
          <w:sz w:val="20"/>
          <w:szCs w:val="24"/>
        </w:rPr>
        <w:t xml:space="preserve"> заштит</w:t>
      </w:r>
      <w:r w:rsidR="00274B0B" w:rsidRPr="000024E8">
        <w:rPr>
          <w:rFonts w:ascii="Arial" w:hAnsi="Arial" w:cs="Arial"/>
          <w:sz w:val="20"/>
          <w:szCs w:val="24"/>
        </w:rPr>
        <w:t>е</w:t>
      </w:r>
      <w:r w:rsidR="00F16C82" w:rsidRPr="000024E8">
        <w:rPr>
          <w:rFonts w:ascii="Arial" w:hAnsi="Arial" w:cs="Arial"/>
          <w:sz w:val="20"/>
          <w:szCs w:val="24"/>
        </w:rPr>
        <w:t xml:space="preserve"> и Одсјек за локални економски развој и </w:t>
      </w:r>
      <w:r w:rsidR="00DE7488">
        <w:rPr>
          <w:rFonts w:ascii="Arial" w:hAnsi="Arial" w:cs="Arial"/>
          <w:sz w:val="20"/>
          <w:szCs w:val="24"/>
        </w:rPr>
        <w:t xml:space="preserve">  </w:t>
      </w:r>
      <w:r w:rsidR="003275DD">
        <w:rPr>
          <w:rFonts w:ascii="Arial" w:hAnsi="Arial" w:cs="Arial"/>
          <w:sz w:val="20"/>
          <w:szCs w:val="24"/>
        </w:rPr>
        <w:t xml:space="preserve">      </w:t>
      </w:r>
      <w:r w:rsidR="003B7A99">
        <w:rPr>
          <w:rFonts w:ascii="Arial" w:hAnsi="Arial" w:cs="Arial"/>
          <w:sz w:val="20"/>
          <w:szCs w:val="24"/>
        </w:rPr>
        <w:t>европске интеграције</w:t>
      </w:r>
      <w:r w:rsidR="00F16C82" w:rsidRPr="000024E8">
        <w:rPr>
          <w:rFonts w:ascii="Arial" w:hAnsi="Arial" w:cs="Arial"/>
          <w:sz w:val="20"/>
          <w:szCs w:val="24"/>
        </w:rPr>
        <w:t>.</w:t>
      </w:r>
    </w:p>
    <w:p w:rsidR="00274B0B" w:rsidRPr="00281DAD" w:rsidRDefault="00274B0B" w:rsidP="001272D5">
      <w:pPr>
        <w:pStyle w:val="a2"/>
        <w:spacing w:line="240" w:lineRule="auto"/>
        <w:ind w:left="2190"/>
        <w:jc w:val="both"/>
        <w:rPr>
          <w:rFonts w:ascii="Arial" w:hAnsi="Arial" w:cs="Arial"/>
          <w:sz w:val="20"/>
          <w:szCs w:val="24"/>
        </w:rPr>
      </w:pPr>
      <w:r w:rsidRPr="00281DAD">
        <w:rPr>
          <w:rFonts w:ascii="Arial" w:hAnsi="Arial" w:cs="Arial"/>
          <w:sz w:val="20"/>
          <w:szCs w:val="24"/>
        </w:rPr>
        <w:t>Одлуку доноси: Начелник службе</w:t>
      </w:r>
      <w:r w:rsidR="00F16C82" w:rsidRPr="00281DAD">
        <w:rPr>
          <w:rFonts w:ascii="Arial" w:hAnsi="Arial" w:cs="Arial"/>
          <w:sz w:val="20"/>
          <w:szCs w:val="24"/>
        </w:rPr>
        <w:t xml:space="preserve"> и Градоначелник. </w:t>
      </w:r>
    </w:p>
    <w:p w:rsidR="00CC476D" w:rsidRPr="00281DAD" w:rsidRDefault="00F16C82" w:rsidP="001272D5">
      <w:pPr>
        <w:pStyle w:val="a2"/>
        <w:spacing w:line="240" w:lineRule="auto"/>
        <w:ind w:left="2190"/>
        <w:jc w:val="both"/>
        <w:rPr>
          <w:rFonts w:ascii="Arial" w:hAnsi="Arial" w:cs="Arial"/>
          <w:sz w:val="20"/>
          <w:szCs w:val="24"/>
        </w:rPr>
      </w:pPr>
      <w:r w:rsidRPr="00281DAD">
        <w:rPr>
          <w:rFonts w:ascii="Arial" w:hAnsi="Arial" w:cs="Arial"/>
          <w:sz w:val="20"/>
          <w:szCs w:val="24"/>
        </w:rPr>
        <w:t>Динамика реализације:</w:t>
      </w:r>
      <w:r w:rsidR="00DE7488">
        <w:rPr>
          <w:rFonts w:ascii="Arial" w:hAnsi="Arial" w:cs="Arial"/>
          <w:sz w:val="20"/>
          <w:szCs w:val="24"/>
        </w:rPr>
        <w:t xml:space="preserve"> </w:t>
      </w:r>
      <w:r w:rsidRPr="00281DAD">
        <w:rPr>
          <w:rFonts w:ascii="Arial" w:hAnsi="Arial" w:cs="Arial"/>
          <w:sz w:val="20"/>
          <w:szCs w:val="24"/>
        </w:rPr>
        <w:t>Наре</w:t>
      </w:r>
      <w:r w:rsidR="00281DAD" w:rsidRPr="00281DAD">
        <w:rPr>
          <w:rFonts w:ascii="Arial" w:hAnsi="Arial" w:cs="Arial"/>
          <w:sz w:val="20"/>
          <w:szCs w:val="24"/>
        </w:rPr>
        <w:t>дне три године</w:t>
      </w:r>
      <w:r w:rsidR="00DE7488">
        <w:rPr>
          <w:rFonts w:ascii="Arial" w:hAnsi="Arial" w:cs="Arial"/>
          <w:sz w:val="20"/>
          <w:szCs w:val="24"/>
        </w:rPr>
        <w:t xml:space="preserve"> </w:t>
      </w:r>
      <w:r w:rsidR="00281DAD" w:rsidRPr="00281DAD">
        <w:rPr>
          <w:rFonts w:ascii="Arial" w:hAnsi="Arial" w:cs="Arial"/>
          <w:sz w:val="20"/>
          <w:szCs w:val="24"/>
        </w:rPr>
        <w:t xml:space="preserve">- до 2021 </w:t>
      </w:r>
      <w:r w:rsidRPr="00281DAD">
        <w:rPr>
          <w:rFonts w:ascii="Arial" w:hAnsi="Arial" w:cs="Arial"/>
          <w:sz w:val="20"/>
          <w:szCs w:val="24"/>
        </w:rPr>
        <w:t>године.</w:t>
      </w:r>
    </w:p>
    <w:p w:rsidR="00CC476D" w:rsidRPr="00281DAD" w:rsidRDefault="00F16C82" w:rsidP="001272D5">
      <w:pPr>
        <w:pStyle w:val="a2"/>
        <w:spacing w:line="240" w:lineRule="auto"/>
        <w:ind w:left="2190"/>
        <w:jc w:val="both"/>
        <w:rPr>
          <w:rFonts w:ascii="Arial" w:hAnsi="Arial" w:cs="Arial"/>
          <w:sz w:val="20"/>
          <w:szCs w:val="24"/>
        </w:rPr>
      </w:pPr>
      <w:r w:rsidRPr="00281DAD">
        <w:rPr>
          <w:rFonts w:ascii="Arial" w:hAnsi="Arial" w:cs="Arial"/>
          <w:sz w:val="20"/>
          <w:szCs w:val="24"/>
        </w:rPr>
        <w:t>Финансирање: Из буџета Града и донацијом кроз развојне пројекте међународних институција из фондова ЕУ.</w:t>
      </w:r>
    </w:p>
    <w:p w:rsidR="00CC476D" w:rsidRPr="00281DAD" w:rsidRDefault="00CC476D" w:rsidP="001272D5">
      <w:pPr>
        <w:pStyle w:val="a2"/>
        <w:spacing w:line="240" w:lineRule="auto"/>
        <w:ind w:left="2190"/>
        <w:jc w:val="both"/>
        <w:rPr>
          <w:rFonts w:ascii="Arial" w:hAnsi="Arial" w:cs="Arial"/>
          <w:sz w:val="20"/>
          <w:szCs w:val="24"/>
        </w:rPr>
      </w:pPr>
    </w:p>
    <w:p w:rsidR="00843B27" w:rsidRPr="00281DAD" w:rsidRDefault="00F16C82" w:rsidP="003275DD">
      <w:pPr>
        <w:pStyle w:val="a2"/>
        <w:numPr>
          <w:ilvl w:val="0"/>
          <w:numId w:val="11"/>
        </w:numPr>
        <w:spacing w:line="240" w:lineRule="auto"/>
        <w:jc w:val="both"/>
        <w:rPr>
          <w:rFonts w:ascii="Arial" w:hAnsi="Arial" w:cs="Arial"/>
          <w:sz w:val="20"/>
          <w:szCs w:val="24"/>
        </w:rPr>
      </w:pPr>
      <w:r w:rsidRPr="00281DAD">
        <w:rPr>
          <w:rFonts w:ascii="Arial" w:hAnsi="Arial" w:cs="Arial"/>
          <w:sz w:val="20"/>
          <w:szCs w:val="24"/>
        </w:rPr>
        <w:t>Континуирано спровођење обуке припадника специјализоване јединице цивилне заштите за заштиту од поплава и несрећа на води и под водом, осталих јединица и ронилачких клубова за спасиоце и управљаче моторним чамцима.</w:t>
      </w:r>
    </w:p>
    <w:p w:rsidR="00281DAD" w:rsidRPr="00281DAD" w:rsidRDefault="00F16C82" w:rsidP="001272D5">
      <w:pPr>
        <w:pStyle w:val="a2"/>
        <w:spacing w:line="240" w:lineRule="auto"/>
        <w:ind w:left="2190"/>
        <w:jc w:val="both"/>
        <w:rPr>
          <w:rFonts w:ascii="Arial" w:hAnsi="Arial" w:cs="Arial"/>
          <w:sz w:val="20"/>
          <w:szCs w:val="24"/>
        </w:rPr>
      </w:pPr>
      <w:r w:rsidRPr="00281DAD">
        <w:rPr>
          <w:rFonts w:ascii="Arial" w:hAnsi="Arial" w:cs="Arial"/>
          <w:sz w:val="20"/>
          <w:szCs w:val="24"/>
        </w:rPr>
        <w:t>Реализује</w:t>
      </w:r>
      <w:r w:rsidR="00281DAD" w:rsidRPr="00281DAD">
        <w:rPr>
          <w:rFonts w:ascii="Arial" w:hAnsi="Arial" w:cs="Arial"/>
          <w:sz w:val="20"/>
          <w:szCs w:val="24"/>
        </w:rPr>
        <w:t xml:space="preserve">: Служба цивилне заштите </w:t>
      </w:r>
    </w:p>
    <w:p w:rsidR="00843B27" w:rsidRPr="00281DAD" w:rsidRDefault="00F16C82" w:rsidP="001272D5">
      <w:pPr>
        <w:pStyle w:val="a2"/>
        <w:spacing w:line="240" w:lineRule="auto"/>
        <w:ind w:left="2190"/>
        <w:jc w:val="both"/>
        <w:rPr>
          <w:rFonts w:ascii="Arial" w:hAnsi="Arial" w:cs="Arial"/>
          <w:sz w:val="20"/>
          <w:szCs w:val="24"/>
        </w:rPr>
      </w:pPr>
      <w:r w:rsidRPr="00281DAD">
        <w:rPr>
          <w:rFonts w:ascii="Arial" w:hAnsi="Arial" w:cs="Arial"/>
          <w:sz w:val="20"/>
          <w:szCs w:val="24"/>
        </w:rPr>
        <w:t xml:space="preserve">Одлуку доноси: Начелник </w:t>
      </w:r>
      <w:r w:rsidR="00281DAD" w:rsidRPr="00281DAD">
        <w:rPr>
          <w:rFonts w:ascii="Arial" w:hAnsi="Arial" w:cs="Arial"/>
          <w:sz w:val="20"/>
          <w:szCs w:val="24"/>
        </w:rPr>
        <w:t>службе</w:t>
      </w:r>
      <w:r w:rsidRPr="00281DAD">
        <w:rPr>
          <w:rFonts w:ascii="Arial" w:hAnsi="Arial" w:cs="Arial"/>
          <w:sz w:val="20"/>
          <w:szCs w:val="24"/>
        </w:rPr>
        <w:t>, Градоначелник.</w:t>
      </w:r>
    </w:p>
    <w:p w:rsidR="00281DAD" w:rsidRDefault="00F16C82" w:rsidP="001272D5">
      <w:pPr>
        <w:pStyle w:val="a2"/>
        <w:spacing w:line="240" w:lineRule="auto"/>
        <w:ind w:left="2190"/>
        <w:jc w:val="both"/>
        <w:rPr>
          <w:rFonts w:ascii="Arial" w:hAnsi="Arial" w:cs="Arial"/>
          <w:sz w:val="20"/>
          <w:szCs w:val="24"/>
        </w:rPr>
      </w:pPr>
      <w:r w:rsidRPr="00281DAD">
        <w:rPr>
          <w:rFonts w:ascii="Arial" w:hAnsi="Arial" w:cs="Arial"/>
          <w:sz w:val="20"/>
          <w:szCs w:val="24"/>
        </w:rPr>
        <w:t>Динамика реализације: Наредне три године</w:t>
      </w:r>
      <w:r w:rsidR="00DE7488">
        <w:rPr>
          <w:rFonts w:ascii="Arial" w:hAnsi="Arial" w:cs="Arial"/>
          <w:sz w:val="20"/>
          <w:szCs w:val="24"/>
        </w:rPr>
        <w:t xml:space="preserve"> </w:t>
      </w:r>
      <w:r w:rsidRPr="00281DAD">
        <w:rPr>
          <w:rFonts w:ascii="Arial" w:hAnsi="Arial" w:cs="Arial"/>
          <w:sz w:val="20"/>
          <w:szCs w:val="24"/>
        </w:rPr>
        <w:t>- до 20</w:t>
      </w:r>
      <w:r w:rsidR="00281DAD" w:rsidRPr="00281DAD">
        <w:rPr>
          <w:rFonts w:ascii="Arial" w:hAnsi="Arial" w:cs="Arial"/>
          <w:sz w:val="20"/>
          <w:szCs w:val="24"/>
        </w:rPr>
        <w:t>21</w:t>
      </w:r>
      <w:r w:rsidRPr="00281DAD">
        <w:rPr>
          <w:rFonts w:ascii="Arial" w:hAnsi="Arial" w:cs="Arial"/>
          <w:sz w:val="20"/>
          <w:szCs w:val="24"/>
        </w:rPr>
        <w:t xml:space="preserve">.године. </w:t>
      </w:r>
    </w:p>
    <w:p w:rsidR="00843B27" w:rsidRPr="00281DAD" w:rsidRDefault="00F16C82" w:rsidP="001272D5">
      <w:pPr>
        <w:pStyle w:val="a2"/>
        <w:spacing w:line="240" w:lineRule="auto"/>
        <w:ind w:left="2190"/>
        <w:jc w:val="both"/>
        <w:rPr>
          <w:rFonts w:ascii="Arial" w:hAnsi="Arial" w:cs="Arial"/>
          <w:sz w:val="20"/>
          <w:szCs w:val="24"/>
        </w:rPr>
      </w:pPr>
      <w:r w:rsidRPr="00281DAD">
        <w:rPr>
          <w:rFonts w:ascii="Arial" w:hAnsi="Arial" w:cs="Arial"/>
          <w:sz w:val="20"/>
          <w:szCs w:val="24"/>
        </w:rPr>
        <w:t>Финансирање: Из буџета Града и донацијом кроз развојне пројекте међународних институција из фондова ЕУ.</w:t>
      </w:r>
    </w:p>
    <w:p w:rsidR="00281DAD" w:rsidRPr="00281DAD" w:rsidRDefault="00281DAD" w:rsidP="001272D5">
      <w:pPr>
        <w:pStyle w:val="a2"/>
        <w:spacing w:line="240" w:lineRule="auto"/>
        <w:ind w:left="2190"/>
        <w:jc w:val="both"/>
        <w:rPr>
          <w:rFonts w:ascii="Arial" w:hAnsi="Arial" w:cs="Arial"/>
          <w:sz w:val="20"/>
          <w:szCs w:val="24"/>
        </w:rPr>
      </w:pPr>
    </w:p>
    <w:p w:rsidR="00843B27" w:rsidRPr="00281DAD" w:rsidRDefault="00F16C82" w:rsidP="003275DD">
      <w:pPr>
        <w:pStyle w:val="a2"/>
        <w:numPr>
          <w:ilvl w:val="0"/>
          <w:numId w:val="11"/>
        </w:numPr>
        <w:spacing w:line="240" w:lineRule="auto"/>
        <w:jc w:val="both"/>
        <w:rPr>
          <w:rFonts w:ascii="Arial" w:hAnsi="Arial" w:cs="Arial"/>
          <w:sz w:val="20"/>
          <w:szCs w:val="24"/>
        </w:rPr>
      </w:pPr>
      <w:r w:rsidRPr="00281DAD">
        <w:rPr>
          <w:rFonts w:ascii="Arial" w:hAnsi="Arial" w:cs="Arial"/>
          <w:sz w:val="20"/>
          <w:szCs w:val="24"/>
        </w:rPr>
        <w:t>Унапређивање координације и комуникације приликом израде планова за дјеловање у елементарним непогодама и другим неср</w:t>
      </w:r>
      <w:r w:rsidR="00281DAD" w:rsidRPr="00281DAD">
        <w:rPr>
          <w:rFonts w:ascii="Arial" w:hAnsi="Arial" w:cs="Arial"/>
          <w:sz w:val="20"/>
          <w:szCs w:val="24"/>
        </w:rPr>
        <w:t>ећама ( Ц</w:t>
      </w:r>
      <w:r w:rsidRPr="00281DAD">
        <w:rPr>
          <w:rFonts w:ascii="Arial" w:hAnsi="Arial" w:cs="Arial"/>
          <w:sz w:val="20"/>
          <w:szCs w:val="24"/>
        </w:rPr>
        <w:t>ивилна заштита, Дом здравља, Општа болница , Здравствено санитарна инспекција, полиција, ОС БиХ, медији и други субјекти).</w:t>
      </w:r>
    </w:p>
    <w:p w:rsidR="00843B27" w:rsidRPr="00281DAD" w:rsidRDefault="00F16C82" w:rsidP="001272D5">
      <w:pPr>
        <w:pStyle w:val="a2"/>
        <w:spacing w:line="240" w:lineRule="auto"/>
        <w:ind w:left="2190"/>
        <w:jc w:val="both"/>
        <w:rPr>
          <w:rFonts w:ascii="Arial" w:hAnsi="Arial" w:cs="Arial"/>
          <w:sz w:val="20"/>
          <w:szCs w:val="24"/>
        </w:rPr>
      </w:pPr>
      <w:r w:rsidRPr="00281DAD">
        <w:rPr>
          <w:rFonts w:ascii="Arial" w:hAnsi="Arial" w:cs="Arial"/>
          <w:sz w:val="20"/>
          <w:szCs w:val="24"/>
        </w:rPr>
        <w:t xml:space="preserve">Реализује: </w:t>
      </w:r>
      <w:r w:rsidR="00281DAD" w:rsidRPr="00281DAD">
        <w:rPr>
          <w:rFonts w:ascii="Arial" w:hAnsi="Arial" w:cs="Arial"/>
          <w:sz w:val="20"/>
          <w:szCs w:val="24"/>
        </w:rPr>
        <w:t xml:space="preserve">Служба цивилне заштите </w:t>
      </w:r>
      <w:r w:rsidRPr="00281DAD">
        <w:rPr>
          <w:rFonts w:ascii="Arial" w:hAnsi="Arial" w:cs="Arial"/>
          <w:sz w:val="20"/>
          <w:szCs w:val="24"/>
        </w:rPr>
        <w:t>у сарадњи са наведеним субјектима.</w:t>
      </w:r>
    </w:p>
    <w:p w:rsidR="00843B27" w:rsidRPr="00281DAD" w:rsidRDefault="00F16C82" w:rsidP="001272D5">
      <w:pPr>
        <w:pStyle w:val="a2"/>
        <w:spacing w:line="240" w:lineRule="auto"/>
        <w:ind w:left="2190"/>
        <w:jc w:val="both"/>
        <w:rPr>
          <w:rFonts w:ascii="Arial" w:hAnsi="Arial" w:cs="Arial"/>
          <w:sz w:val="20"/>
          <w:szCs w:val="24"/>
        </w:rPr>
      </w:pPr>
      <w:r w:rsidRPr="00281DAD">
        <w:rPr>
          <w:rFonts w:ascii="Arial" w:hAnsi="Arial" w:cs="Arial"/>
          <w:sz w:val="20"/>
          <w:szCs w:val="24"/>
        </w:rPr>
        <w:t>Рок: Континуирано-трајан задатак.</w:t>
      </w:r>
    </w:p>
    <w:p w:rsidR="00843B27" w:rsidRPr="009C0AE5" w:rsidRDefault="00843B27" w:rsidP="001272D5">
      <w:pPr>
        <w:pStyle w:val="a2"/>
        <w:spacing w:line="240" w:lineRule="auto"/>
        <w:ind w:left="2190"/>
        <w:jc w:val="both"/>
        <w:rPr>
          <w:rFonts w:ascii="Arial" w:hAnsi="Arial" w:cs="Arial"/>
          <w:sz w:val="20"/>
          <w:szCs w:val="24"/>
        </w:rPr>
      </w:pPr>
    </w:p>
    <w:p w:rsidR="00843B27" w:rsidRPr="009C0AE5" w:rsidRDefault="00F16C82" w:rsidP="003275DD">
      <w:pPr>
        <w:pStyle w:val="a2"/>
        <w:numPr>
          <w:ilvl w:val="0"/>
          <w:numId w:val="11"/>
        </w:numPr>
        <w:jc w:val="both"/>
        <w:rPr>
          <w:rFonts w:ascii="Arial" w:hAnsi="Arial" w:cs="Arial"/>
          <w:sz w:val="20"/>
          <w:szCs w:val="24"/>
        </w:rPr>
      </w:pPr>
      <w:r w:rsidRPr="009C0AE5">
        <w:rPr>
          <w:rFonts w:ascii="Arial" w:hAnsi="Arial" w:cs="Arial"/>
          <w:sz w:val="20"/>
          <w:szCs w:val="24"/>
        </w:rPr>
        <w:t>Вршити одржавање постојећих канала и других водотока у надлежности Града.</w:t>
      </w:r>
    </w:p>
    <w:p w:rsidR="00843B27" w:rsidRPr="009C0AE5" w:rsidRDefault="00F16C82" w:rsidP="0001448B">
      <w:pPr>
        <w:pStyle w:val="a2"/>
        <w:ind w:left="2190"/>
        <w:jc w:val="both"/>
        <w:rPr>
          <w:rFonts w:ascii="Arial" w:hAnsi="Arial" w:cs="Arial"/>
          <w:sz w:val="20"/>
          <w:szCs w:val="24"/>
        </w:rPr>
      </w:pPr>
      <w:r w:rsidRPr="009C0AE5">
        <w:rPr>
          <w:rFonts w:ascii="Arial" w:hAnsi="Arial" w:cs="Arial"/>
          <w:sz w:val="20"/>
          <w:szCs w:val="24"/>
        </w:rPr>
        <w:t>Реализује:</w:t>
      </w:r>
      <w:r w:rsidR="00DE7488" w:rsidRPr="009C0AE5">
        <w:rPr>
          <w:rFonts w:ascii="Arial" w:hAnsi="Arial" w:cs="Arial"/>
          <w:sz w:val="20"/>
          <w:szCs w:val="24"/>
        </w:rPr>
        <w:t xml:space="preserve"> АД''Водовод и комуналије''</w:t>
      </w:r>
    </w:p>
    <w:p w:rsidR="00843B27" w:rsidRPr="009C0AE5" w:rsidRDefault="00F16C82" w:rsidP="0001448B">
      <w:pPr>
        <w:pStyle w:val="a2"/>
        <w:ind w:left="2190"/>
        <w:jc w:val="both"/>
        <w:rPr>
          <w:rFonts w:ascii="Arial" w:hAnsi="Arial" w:cs="Arial"/>
          <w:sz w:val="20"/>
          <w:szCs w:val="24"/>
        </w:rPr>
      </w:pPr>
      <w:r w:rsidRPr="009C0AE5">
        <w:rPr>
          <w:rFonts w:ascii="Arial" w:hAnsi="Arial" w:cs="Arial"/>
          <w:sz w:val="20"/>
          <w:szCs w:val="24"/>
        </w:rPr>
        <w:t>Рок: Континуирано-трајан задатак</w:t>
      </w:r>
    </w:p>
    <w:p w:rsidR="00843B27" w:rsidRPr="009C0AE5" w:rsidRDefault="00F16C82" w:rsidP="0001448B">
      <w:pPr>
        <w:pStyle w:val="a2"/>
        <w:ind w:left="2190"/>
        <w:jc w:val="both"/>
        <w:rPr>
          <w:rFonts w:ascii="Arial" w:hAnsi="Arial" w:cs="Arial"/>
          <w:sz w:val="20"/>
          <w:szCs w:val="24"/>
        </w:rPr>
      </w:pPr>
      <w:r w:rsidRPr="009C0AE5">
        <w:rPr>
          <w:rFonts w:ascii="Arial" w:hAnsi="Arial" w:cs="Arial"/>
          <w:sz w:val="20"/>
          <w:szCs w:val="24"/>
        </w:rPr>
        <w:t>Финансирање: Из буџета Града и прикупљених средстава од посебних водних накнада</w:t>
      </w:r>
    </w:p>
    <w:p w:rsidR="00843B27" w:rsidRPr="009C0AE5" w:rsidRDefault="00843B27" w:rsidP="0001448B">
      <w:pPr>
        <w:pStyle w:val="a2"/>
        <w:ind w:left="2190"/>
        <w:jc w:val="both"/>
        <w:rPr>
          <w:rFonts w:ascii="Arial" w:hAnsi="Arial" w:cs="Arial"/>
          <w:sz w:val="20"/>
          <w:szCs w:val="24"/>
        </w:rPr>
      </w:pPr>
    </w:p>
    <w:p w:rsidR="00843B27" w:rsidRPr="009C0AE5" w:rsidRDefault="00F16C82" w:rsidP="003275DD">
      <w:pPr>
        <w:pStyle w:val="a2"/>
        <w:numPr>
          <w:ilvl w:val="0"/>
          <w:numId w:val="11"/>
        </w:numPr>
        <w:jc w:val="both"/>
        <w:rPr>
          <w:rFonts w:ascii="Arial" w:hAnsi="Arial" w:cs="Arial"/>
          <w:sz w:val="20"/>
          <w:szCs w:val="24"/>
        </w:rPr>
      </w:pPr>
      <w:r w:rsidRPr="009C0AE5">
        <w:rPr>
          <w:rFonts w:ascii="Arial" w:hAnsi="Arial" w:cs="Arial"/>
          <w:sz w:val="20"/>
          <w:szCs w:val="24"/>
        </w:rPr>
        <w:t xml:space="preserve">Забрана градње на земљишту </w:t>
      </w:r>
      <w:r w:rsidR="009C0AE5" w:rsidRPr="009C0AE5">
        <w:rPr>
          <w:rFonts w:ascii="Arial" w:hAnsi="Arial" w:cs="Arial"/>
          <w:sz w:val="20"/>
          <w:szCs w:val="24"/>
        </w:rPr>
        <w:t>подложном клизишту на подручју г</w:t>
      </w:r>
      <w:r w:rsidRPr="009C0AE5">
        <w:rPr>
          <w:rFonts w:ascii="Arial" w:hAnsi="Arial" w:cs="Arial"/>
          <w:sz w:val="20"/>
          <w:szCs w:val="24"/>
        </w:rPr>
        <w:t>рада.</w:t>
      </w:r>
    </w:p>
    <w:p w:rsidR="007F1D57" w:rsidRPr="009C0AE5" w:rsidRDefault="009C0AE5" w:rsidP="009C0AE5">
      <w:pPr>
        <w:pStyle w:val="a2"/>
        <w:ind w:left="2127" w:hanging="1985"/>
        <w:jc w:val="both"/>
        <w:rPr>
          <w:rFonts w:ascii="Arial" w:hAnsi="Arial" w:cs="Arial"/>
          <w:sz w:val="20"/>
          <w:szCs w:val="24"/>
        </w:rPr>
      </w:pPr>
      <w:r w:rsidRPr="009C0AE5">
        <w:rPr>
          <w:rFonts w:ascii="Arial" w:hAnsi="Arial" w:cs="Arial"/>
          <w:sz w:val="20"/>
          <w:szCs w:val="24"/>
        </w:rPr>
        <w:t xml:space="preserve">                            </w:t>
      </w:r>
      <w:r>
        <w:rPr>
          <w:rFonts w:ascii="Arial" w:hAnsi="Arial" w:cs="Arial"/>
          <w:sz w:val="20"/>
          <w:szCs w:val="24"/>
        </w:rPr>
        <w:t xml:space="preserve">        </w:t>
      </w:r>
      <w:r w:rsidRPr="009C0AE5">
        <w:rPr>
          <w:rFonts w:ascii="Arial" w:hAnsi="Arial" w:cs="Arial"/>
          <w:sz w:val="20"/>
          <w:szCs w:val="24"/>
        </w:rPr>
        <w:t xml:space="preserve"> </w:t>
      </w:r>
      <w:r w:rsidR="00F16C82" w:rsidRPr="009C0AE5">
        <w:rPr>
          <w:rFonts w:ascii="Arial" w:hAnsi="Arial" w:cs="Arial"/>
          <w:sz w:val="20"/>
          <w:szCs w:val="24"/>
        </w:rPr>
        <w:t xml:space="preserve">Реализују: Одјељење за </w:t>
      </w:r>
      <w:r>
        <w:rPr>
          <w:rFonts w:ascii="Arial" w:hAnsi="Arial" w:cs="Arial"/>
          <w:sz w:val="20"/>
          <w:szCs w:val="24"/>
        </w:rPr>
        <w:t>просторно уређење и Одјељење за</w:t>
      </w:r>
      <w:r w:rsidRPr="009C0AE5">
        <w:rPr>
          <w:rFonts w:ascii="Arial" w:hAnsi="Arial" w:cs="Arial"/>
          <w:sz w:val="20"/>
          <w:szCs w:val="24"/>
        </w:rPr>
        <w:t xml:space="preserve"> </w:t>
      </w:r>
      <w:r w:rsidR="00F16C82" w:rsidRPr="009C0AE5">
        <w:rPr>
          <w:rFonts w:ascii="Arial" w:hAnsi="Arial" w:cs="Arial"/>
          <w:sz w:val="20"/>
          <w:szCs w:val="24"/>
        </w:rPr>
        <w:t xml:space="preserve">инспекцијске </w:t>
      </w:r>
      <w:r>
        <w:rPr>
          <w:rFonts w:ascii="Arial" w:hAnsi="Arial" w:cs="Arial"/>
          <w:sz w:val="20"/>
          <w:szCs w:val="24"/>
        </w:rPr>
        <w:t xml:space="preserve">  </w:t>
      </w:r>
      <w:r w:rsidR="00F16C82" w:rsidRPr="009C0AE5">
        <w:rPr>
          <w:rFonts w:ascii="Arial" w:hAnsi="Arial" w:cs="Arial"/>
          <w:sz w:val="20"/>
          <w:szCs w:val="24"/>
        </w:rPr>
        <w:t>послове.</w:t>
      </w:r>
    </w:p>
    <w:p w:rsidR="007F1D57" w:rsidRPr="009C0AE5" w:rsidRDefault="009C0AE5" w:rsidP="0001448B">
      <w:pPr>
        <w:pStyle w:val="a2"/>
        <w:ind w:left="142"/>
        <w:jc w:val="both"/>
        <w:rPr>
          <w:rFonts w:ascii="Arial" w:hAnsi="Arial" w:cs="Arial"/>
          <w:sz w:val="20"/>
          <w:szCs w:val="24"/>
        </w:rPr>
      </w:pPr>
      <w:r w:rsidRPr="009C0AE5">
        <w:rPr>
          <w:rFonts w:ascii="Arial" w:hAnsi="Arial" w:cs="Arial"/>
          <w:sz w:val="20"/>
          <w:szCs w:val="24"/>
        </w:rPr>
        <w:t xml:space="preserve">                              </w:t>
      </w:r>
      <w:r>
        <w:rPr>
          <w:rFonts w:ascii="Arial" w:hAnsi="Arial" w:cs="Arial"/>
          <w:sz w:val="20"/>
          <w:szCs w:val="24"/>
        </w:rPr>
        <w:t xml:space="preserve">     </w:t>
      </w:r>
      <w:r w:rsidRPr="009C0AE5">
        <w:rPr>
          <w:rFonts w:ascii="Arial" w:hAnsi="Arial" w:cs="Arial"/>
          <w:sz w:val="20"/>
          <w:szCs w:val="24"/>
        </w:rPr>
        <w:t xml:space="preserve"> </w:t>
      </w:r>
      <w:r>
        <w:rPr>
          <w:rFonts w:ascii="Arial" w:hAnsi="Arial" w:cs="Arial"/>
          <w:sz w:val="20"/>
          <w:szCs w:val="24"/>
        </w:rPr>
        <w:t>Рок:</w:t>
      </w:r>
      <w:r w:rsidR="00F16C82" w:rsidRPr="009C0AE5">
        <w:rPr>
          <w:rFonts w:ascii="Arial" w:hAnsi="Arial" w:cs="Arial"/>
          <w:sz w:val="20"/>
          <w:szCs w:val="24"/>
        </w:rPr>
        <w:t xml:space="preserve"> континуирано-трајан задатак.</w:t>
      </w:r>
    </w:p>
    <w:p w:rsidR="007F1D57" w:rsidRPr="009C0AE5" w:rsidRDefault="007F1D57" w:rsidP="0001448B">
      <w:pPr>
        <w:pStyle w:val="a2"/>
        <w:ind w:left="142"/>
        <w:jc w:val="both"/>
        <w:rPr>
          <w:rFonts w:ascii="Arial" w:hAnsi="Arial" w:cs="Arial"/>
          <w:sz w:val="20"/>
          <w:szCs w:val="24"/>
        </w:rPr>
      </w:pPr>
    </w:p>
    <w:p w:rsidR="00921FE2" w:rsidRPr="004626AD" w:rsidRDefault="00F16C82" w:rsidP="00921FE2">
      <w:pPr>
        <w:pStyle w:val="a2"/>
        <w:numPr>
          <w:ilvl w:val="0"/>
          <w:numId w:val="11"/>
        </w:numPr>
        <w:jc w:val="both"/>
        <w:rPr>
          <w:rFonts w:ascii="Arial" w:hAnsi="Arial" w:cs="Arial"/>
          <w:sz w:val="20"/>
          <w:szCs w:val="24"/>
        </w:rPr>
      </w:pPr>
      <w:r w:rsidRPr="004626AD">
        <w:rPr>
          <w:rFonts w:ascii="Arial" w:hAnsi="Arial" w:cs="Arial"/>
          <w:sz w:val="20"/>
          <w:szCs w:val="24"/>
        </w:rPr>
        <w:t>Израда пројекта санације на постојећим клизиштима</w:t>
      </w:r>
      <w:r w:rsidR="009C0AE5" w:rsidRPr="004626AD">
        <w:rPr>
          <w:rFonts w:ascii="Arial" w:hAnsi="Arial" w:cs="Arial"/>
          <w:sz w:val="20"/>
          <w:szCs w:val="24"/>
        </w:rPr>
        <w:t xml:space="preserve"> и санација кли</w:t>
      </w:r>
      <w:r w:rsidR="00FB111C" w:rsidRPr="004626AD">
        <w:rPr>
          <w:rFonts w:ascii="Arial" w:hAnsi="Arial" w:cs="Arial"/>
          <w:sz w:val="20"/>
          <w:szCs w:val="24"/>
        </w:rPr>
        <w:t xml:space="preserve">зишта на </w:t>
      </w:r>
      <w:r w:rsidR="004626AD" w:rsidRPr="004626AD">
        <w:rPr>
          <w:rFonts w:ascii="Arial" w:hAnsi="Arial" w:cs="Arial"/>
          <w:sz w:val="20"/>
          <w:szCs w:val="24"/>
          <w:lang w:val="sr-Cyrl-CS"/>
        </w:rPr>
        <w:t>угроженим локацијама према приоритетима.</w:t>
      </w:r>
    </w:p>
    <w:p w:rsidR="007F1D57" w:rsidRPr="009C0AE5" w:rsidRDefault="00F16C82" w:rsidP="009C0AE5">
      <w:pPr>
        <w:pStyle w:val="a2"/>
        <w:ind w:left="2190"/>
        <w:jc w:val="both"/>
        <w:rPr>
          <w:rFonts w:ascii="Arial" w:hAnsi="Arial" w:cs="Arial"/>
          <w:sz w:val="20"/>
          <w:szCs w:val="24"/>
        </w:rPr>
      </w:pPr>
      <w:r w:rsidRPr="009C0AE5">
        <w:rPr>
          <w:rFonts w:ascii="Arial" w:hAnsi="Arial" w:cs="Arial"/>
          <w:sz w:val="20"/>
          <w:szCs w:val="24"/>
        </w:rPr>
        <w:t>Реализује: Одјељење за просторно уређење.</w:t>
      </w:r>
    </w:p>
    <w:p w:rsidR="007F1D57" w:rsidRPr="009C0AE5" w:rsidRDefault="00F16C82" w:rsidP="009C0AE5">
      <w:pPr>
        <w:pStyle w:val="a2"/>
        <w:ind w:left="2190"/>
        <w:jc w:val="both"/>
        <w:rPr>
          <w:rFonts w:ascii="Arial" w:hAnsi="Arial" w:cs="Arial"/>
          <w:sz w:val="20"/>
          <w:szCs w:val="24"/>
        </w:rPr>
      </w:pPr>
      <w:r w:rsidRPr="009C0AE5">
        <w:rPr>
          <w:rFonts w:ascii="Arial" w:hAnsi="Arial" w:cs="Arial"/>
          <w:sz w:val="20"/>
          <w:szCs w:val="24"/>
        </w:rPr>
        <w:t>Одлуку доноси: Градоначелник.</w:t>
      </w:r>
    </w:p>
    <w:p w:rsidR="007F1D57" w:rsidRPr="009C0AE5" w:rsidRDefault="00F16C82" w:rsidP="009C0AE5">
      <w:pPr>
        <w:pStyle w:val="a2"/>
        <w:ind w:left="2190"/>
        <w:jc w:val="both"/>
        <w:rPr>
          <w:rFonts w:ascii="Arial" w:hAnsi="Arial" w:cs="Arial"/>
          <w:sz w:val="20"/>
          <w:szCs w:val="24"/>
        </w:rPr>
      </w:pPr>
      <w:r w:rsidRPr="009C0AE5">
        <w:rPr>
          <w:rFonts w:ascii="Arial" w:hAnsi="Arial" w:cs="Arial"/>
          <w:sz w:val="20"/>
          <w:szCs w:val="24"/>
        </w:rPr>
        <w:t>Динамика реализац</w:t>
      </w:r>
      <w:r w:rsidR="009C0AE5" w:rsidRPr="009C0AE5">
        <w:rPr>
          <w:rFonts w:ascii="Arial" w:hAnsi="Arial" w:cs="Arial"/>
          <w:sz w:val="20"/>
          <w:szCs w:val="24"/>
        </w:rPr>
        <w:t>ије: Наредне три године- до 2021</w:t>
      </w:r>
      <w:r w:rsidRPr="009C0AE5">
        <w:rPr>
          <w:rFonts w:ascii="Arial" w:hAnsi="Arial" w:cs="Arial"/>
          <w:sz w:val="20"/>
          <w:szCs w:val="24"/>
        </w:rPr>
        <w:t>.године.</w:t>
      </w:r>
    </w:p>
    <w:p w:rsidR="007F1D57" w:rsidRPr="009C0AE5" w:rsidRDefault="007F1D57" w:rsidP="009C0AE5">
      <w:pPr>
        <w:pStyle w:val="a2"/>
        <w:ind w:left="2190"/>
        <w:jc w:val="both"/>
        <w:rPr>
          <w:rFonts w:ascii="Arial" w:hAnsi="Arial" w:cs="Arial"/>
          <w:sz w:val="20"/>
          <w:szCs w:val="24"/>
        </w:rPr>
      </w:pPr>
    </w:p>
    <w:p w:rsidR="007F1D57" w:rsidRPr="009C0AE5" w:rsidRDefault="00F16C82" w:rsidP="003275DD">
      <w:pPr>
        <w:pStyle w:val="a2"/>
        <w:numPr>
          <w:ilvl w:val="0"/>
          <w:numId w:val="11"/>
        </w:numPr>
        <w:jc w:val="both"/>
        <w:rPr>
          <w:rFonts w:ascii="Arial" w:hAnsi="Arial" w:cs="Arial"/>
          <w:sz w:val="20"/>
          <w:szCs w:val="24"/>
        </w:rPr>
      </w:pPr>
      <w:r w:rsidRPr="009C0AE5">
        <w:rPr>
          <w:rFonts w:ascii="Arial" w:hAnsi="Arial" w:cs="Arial"/>
          <w:sz w:val="20"/>
          <w:szCs w:val="24"/>
        </w:rPr>
        <w:t>Извршити дислокацију ватрогасног дом</w:t>
      </w:r>
      <w:r w:rsidR="00FB111C">
        <w:rPr>
          <w:rFonts w:ascii="Arial" w:hAnsi="Arial" w:cs="Arial"/>
          <w:sz w:val="20"/>
          <w:szCs w:val="24"/>
        </w:rPr>
        <w:t xml:space="preserve">а у граду </w:t>
      </w:r>
    </w:p>
    <w:p w:rsidR="007F1D57" w:rsidRPr="009C0AE5" w:rsidRDefault="009C0AE5" w:rsidP="009C0AE5">
      <w:pPr>
        <w:pStyle w:val="a2"/>
        <w:ind w:left="2190"/>
        <w:jc w:val="both"/>
        <w:rPr>
          <w:rFonts w:ascii="Arial" w:hAnsi="Arial" w:cs="Arial"/>
          <w:sz w:val="20"/>
          <w:szCs w:val="24"/>
        </w:rPr>
      </w:pPr>
      <w:r w:rsidRPr="009C0AE5">
        <w:rPr>
          <w:rFonts w:ascii="Arial" w:hAnsi="Arial" w:cs="Arial"/>
          <w:sz w:val="20"/>
          <w:szCs w:val="24"/>
        </w:rPr>
        <w:t>Реализује: Професионална  ватрогасна јединица Зворник</w:t>
      </w:r>
      <w:r w:rsidR="00F16C82" w:rsidRPr="009C0AE5">
        <w:rPr>
          <w:rFonts w:ascii="Arial" w:hAnsi="Arial" w:cs="Arial"/>
          <w:sz w:val="20"/>
          <w:szCs w:val="24"/>
        </w:rPr>
        <w:t>.</w:t>
      </w:r>
    </w:p>
    <w:p w:rsidR="007F1D57" w:rsidRPr="009C0AE5" w:rsidRDefault="00F16C82" w:rsidP="009C0AE5">
      <w:pPr>
        <w:pStyle w:val="a2"/>
        <w:ind w:left="2190"/>
        <w:jc w:val="both"/>
        <w:rPr>
          <w:rFonts w:ascii="Arial" w:hAnsi="Arial" w:cs="Arial"/>
          <w:sz w:val="20"/>
          <w:szCs w:val="24"/>
        </w:rPr>
      </w:pPr>
      <w:r w:rsidRPr="009C0AE5">
        <w:rPr>
          <w:rFonts w:ascii="Arial" w:hAnsi="Arial" w:cs="Arial"/>
          <w:sz w:val="20"/>
          <w:szCs w:val="24"/>
        </w:rPr>
        <w:t>Одлуку доноси:Градоначелник.</w:t>
      </w:r>
    </w:p>
    <w:p w:rsidR="007F1D57" w:rsidRPr="009C0AE5" w:rsidRDefault="00F16C82" w:rsidP="009C0AE5">
      <w:pPr>
        <w:pStyle w:val="a2"/>
        <w:ind w:left="2190"/>
        <w:jc w:val="both"/>
        <w:rPr>
          <w:rFonts w:ascii="Arial" w:hAnsi="Arial" w:cs="Arial"/>
          <w:sz w:val="20"/>
          <w:szCs w:val="24"/>
        </w:rPr>
      </w:pPr>
      <w:r w:rsidRPr="009C0AE5">
        <w:rPr>
          <w:rFonts w:ascii="Arial" w:hAnsi="Arial" w:cs="Arial"/>
          <w:sz w:val="20"/>
          <w:szCs w:val="24"/>
        </w:rPr>
        <w:lastRenderedPageBreak/>
        <w:t>Динамика реали</w:t>
      </w:r>
      <w:r w:rsidR="009C0AE5" w:rsidRPr="009C0AE5">
        <w:rPr>
          <w:rFonts w:ascii="Arial" w:hAnsi="Arial" w:cs="Arial"/>
          <w:sz w:val="20"/>
          <w:szCs w:val="24"/>
        </w:rPr>
        <w:t>зације: Наредне 3 године-до 2021</w:t>
      </w:r>
      <w:r w:rsidRPr="009C0AE5">
        <w:rPr>
          <w:rFonts w:ascii="Arial" w:hAnsi="Arial" w:cs="Arial"/>
          <w:sz w:val="20"/>
          <w:szCs w:val="24"/>
        </w:rPr>
        <w:t>.године.</w:t>
      </w:r>
    </w:p>
    <w:p w:rsidR="007F1D57" w:rsidRPr="003275DD" w:rsidRDefault="007F1D57" w:rsidP="0001448B">
      <w:pPr>
        <w:pStyle w:val="a2"/>
        <w:ind w:left="2190"/>
        <w:jc w:val="both"/>
        <w:rPr>
          <w:rFonts w:ascii="Arial" w:hAnsi="Arial" w:cs="Arial"/>
          <w:sz w:val="24"/>
          <w:szCs w:val="24"/>
        </w:rPr>
      </w:pPr>
    </w:p>
    <w:p w:rsidR="007F1D57" w:rsidRPr="003275DD" w:rsidRDefault="00F16C82" w:rsidP="003275DD">
      <w:pPr>
        <w:pStyle w:val="a2"/>
        <w:numPr>
          <w:ilvl w:val="0"/>
          <w:numId w:val="11"/>
        </w:numPr>
        <w:jc w:val="both"/>
        <w:rPr>
          <w:rFonts w:ascii="Arial" w:hAnsi="Arial" w:cs="Arial"/>
          <w:sz w:val="20"/>
          <w:szCs w:val="24"/>
        </w:rPr>
      </w:pPr>
      <w:r w:rsidRPr="003275DD">
        <w:rPr>
          <w:rFonts w:ascii="Arial" w:hAnsi="Arial" w:cs="Arial"/>
          <w:sz w:val="20"/>
          <w:szCs w:val="24"/>
        </w:rPr>
        <w:t>Континуирано вршити инспекцијски надзор и контролу исправности средстава и опреме за противпожарну заштиту у стамбеним, пословним, привредним и друштвеним објектима.</w:t>
      </w:r>
    </w:p>
    <w:p w:rsidR="007F1D57" w:rsidRPr="003275DD" w:rsidRDefault="007F1D57" w:rsidP="0001448B">
      <w:pPr>
        <w:pStyle w:val="a2"/>
        <w:ind w:left="2190"/>
        <w:jc w:val="both"/>
        <w:rPr>
          <w:rFonts w:ascii="Arial" w:hAnsi="Arial" w:cs="Arial"/>
          <w:sz w:val="20"/>
          <w:szCs w:val="24"/>
        </w:rPr>
      </w:pPr>
    </w:p>
    <w:p w:rsidR="007F1D57" w:rsidRPr="00FB111C" w:rsidRDefault="00F16C82" w:rsidP="0001448B">
      <w:pPr>
        <w:pStyle w:val="a2"/>
        <w:ind w:left="2190"/>
        <w:jc w:val="both"/>
        <w:rPr>
          <w:rFonts w:ascii="Arial" w:hAnsi="Arial" w:cs="Arial"/>
          <w:sz w:val="20"/>
          <w:szCs w:val="24"/>
        </w:rPr>
      </w:pPr>
      <w:r w:rsidRPr="003275DD">
        <w:rPr>
          <w:rFonts w:ascii="Arial" w:hAnsi="Arial" w:cs="Arial"/>
          <w:sz w:val="20"/>
          <w:szCs w:val="24"/>
        </w:rPr>
        <w:t>Реализује: Републичка управа за инспекцијске послове</w:t>
      </w:r>
      <w:r w:rsidR="00FB111C">
        <w:rPr>
          <w:rFonts w:ascii="Arial" w:hAnsi="Arial" w:cs="Arial"/>
          <w:sz w:val="20"/>
          <w:szCs w:val="24"/>
        </w:rPr>
        <w:t xml:space="preserve"> </w:t>
      </w:r>
      <w:r w:rsidRPr="003275DD">
        <w:rPr>
          <w:rFonts w:ascii="Arial" w:hAnsi="Arial" w:cs="Arial"/>
          <w:sz w:val="20"/>
          <w:szCs w:val="24"/>
        </w:rPr>
        <w:t>-</w:t>
      </w:r>
      <w:r w:rsidR="00FB111C">
        <w:rPr>
          <w:rFonts w:ascii="Arial" w:hAnsi="Arial" w:cs="Arial"/>
          <w:sz w:val="20"/>
          <w:szCs w:val="24"/>
        </w:rPr>
        <w:t xml:space="preserve"> </w:t>
      </w:r>
      <w:r w:rsidRPr="003275DD">
        <w:rPr>
          <w:rFonts w:ascii="Arial" w:hAnsi="Arial" w:cs="Arial"/>
          <w:sz w:val="20"/>
          <w:szCs w:val="24"/>
        </w:rPr>
        <w:t>Инспектор за прот</w:t>
      </w:r>
      <w:r w:rsidR="003275DD" w:rsidRPr="003275DD">
        <w:rPr>
          <w:rFonts w:ascii="Arial" w:hAnsi="Arial" w:cs="Arial"/>
          <w:sz w:val="20"/>
          <w:szCs w:val="24"/>
        </w:rPr>
        <w:t>ивпожарну заштиту и ПУ Зворник</w:t>
      </w:r>
      <w:r w:rsidR="00FB111C">
        <w:rPr>
          <w:rFonts w:ascii="Arial" w:hAnsi="Arial" w:cs="Arial"/>
          <w:sz w:val="20"/>
          <w:szCs w:val="24"/>
        </w:rPr>
        <w:t>.</w:t>
      </w:r>
    </w:p>
    <w:p w:rsidR="007F1D57" w:rsidRPr="003275DD" w:rsidRDefault="00F16C82" w:rsidP="0001448B">
      <w:pPr>
        <w:pStyle w:val="a2"/>
        <w:ind w:left="2190"/>
        <w:jc w:val="both"/>
        <w:rPr>
          <w:rFonts w:ascii="Arial" w:hAnsi="Arial" w:cs="Arial"/>
          <w:sz w:val="20"/>
          <w:szCs w:val="24"/>
        </w:rPr>
      </w:pPr>
      <w:r w:rsidRPr="003275DD">
        <w:rPr>
          <w:rFonts w:ascii="Arial" w:hAnsi="Arial" w:cs="Arial"/>
          <w:sz w:val="20"/>
          <w:szCs w:val="24"/>
        </w:rPr>
        <w:t>Рок: Континуирано-трајан задатак.</w:t>
      </w:r>
    </w:p>
    <w:p w:rsidR="00E21F57" w:rsidRPr="004626AD" w:rsidRDefault="00E21F57" w:rsidP="004626AD">
      <w:pPr>
        <w:jc w:val="both"/>
        <w:rPr>
          <w:rFonts w:ascii="Arial" w:hAnsi="Arial" w:cs="Arial"/>
          <w:color w:val="FF0000"/>
          <w:sz w:val="24"/>
          <w:szCs w:val="24"/>
          <w:lang w:val="sr-Cyrl-CS"/>
        </w:rPr>
      </w:pPr>
    </w:p>
    <w:p w:rsidR="007F1D57" w:rsidRPr="003275DD" w:rsidRDefault="007F1D57" w:rsidP="0001448B">
      <w:pPr>
        <w:pStyle w:val="a2"/>
        <w:ind w:left="2190"/>
        <w:jc w:val="both"/>
        <w:rPr>
          <w:rFonts w:ascii="Arial" w:hAnsi="Arial" w:cs="Arial"/>
          <w:color w:val="000000" w:themeColor="text1"/>
          <w:sz w:val="20"/>
          <w:szCs w:val="24"/>
        </w:rPr>
      </w:pPr>
    </w:p>
    <w:p w:rsidR="007F1D57" w:rsidRPr="003275DD" w:rsidRDefault="00F16C82" w:rsidP="009660C3">
      <w:pPr>
        <w:pStyle w:val="a2"/>
        <w:ind w:left="0"/>
        <w:jc w:val="center"/>
        <w:rPr>
          <w:rFonts w:ascii="Arial" w:hAnsi="Arial" w:cs="Arial"/>
          <w:b/>
          <w:color w:val="000000" w:themeColor="text1"/>
          <w:sz w:val="20"/>
          <w:szCs w:val="24"/>
        </w:rPr>
      </w:pPr>
      <w:r w:rsidRPr="003275DD">
        <w:rPr>
          <w:rFonts w:ascii="Arial" w:hAnsi="Arial" w:cs="Arial"/>
          <w:b/>
          <w:color w:val="000000" w:themeColor="text1"/>
          <w:sz w:val="20"/>
          <w:szCs w:val="24"/>
        </w:rPr>
        <w:t>Члан 5.</w:t>
      </w:r>
    </w:p>
    <w:p w:rsidR="007F1D57" w:rsidRPr="003275DD" w:rsidRDefault="007F1D57" w:rsidP="0001448B">
      <w:pPr>
        <w:pStyle w:val="a2"/>
        <w:ind w:left="2190"/>
        <w:jc w:val="both"/>
        <w:rPr>
          <w:rFonts w:ascii="Arial" w:hAnsi="Arial" w:cs="Arial"/>
          <w:b/>
          <w:color w:val="000000" w:themeColor="text1"/>
          <w:sz w:val="20"/>
          <w:szCs w:val="24"/>
        </w:rPr>
      </w:pPr>
    </w:p>
    <w:p w:rsidR="007F1D57" w:rsidRPr="003275DD" w:rsidRDefault="00F16C82" w:rsidP="00E72616">
      <w:pPr>
        <w:pStyle w:val="a2"/>
        <w:ind w:left="0" w:firstLine="720"/>
        <w:jc w:val="both"/>
        <w:rPr>
          <w:rFonts w:ascii="Arial" w:hAnsi="Arial" w:cs="Arial"/>
          <w:color w:val="000000" w:themeColor="text1"/>
          <w:sz w:val="20"/>
          <w:szCs w:val="24"/>
        </w:rPr>
      </w:pPr>
      <w:r w:rsidRPr="003275DD">
        <w:rPr>
          <w:rFonts w:ascii="Arial" w:hAnsi="Arial" w:cs="Arial"/>
          <w:color w:val="000000" w:themeColor="text1"/>
          <w:sz w:val="20"/>
          <w:szCs w:val="24"/>
        </w:rPr>
        <w:t>Носиоци реализације и одговорна лица дужни су да се придржавају динамике реализације- утврђених рокова.</w:t>
      </w:r>
    </w:p>
    <w:p w:rsidR="007F1D57" w:rsidRPr="003275DD" w:rsidRDefault="007F1D57" w:rsidP="0001448B">
      <w:pPr>
        <w:pStyle w:val="a2"/>
        <w:ind w:left="2190"/>
        <w:jc w:val="both"/>
        <w:rPr>
          <w:rFonts w:ascii="Arial" w:hAnsi="Arial" w:cs="Arial"/>
          <w:b/>
          <w:color w:val="000000" w:themeColor="text1"/>
          <w:sz w:val="20"/>
          <w:szCs w:val="24"/>
        </w:rPr>
      </w:pPr>
    </w:p>
    <w:p w:rsidR="007F1D57" w:rsidRPr="003275DD" w:rsidRDefault="00F16C82" w:rsidP="009660C3">
      <w:pPr>
        <w:pStyle w:val="a2"/>
        <w:ind w:left="0"/>
        <w:jc w:val="center"/>
        <w:rPr>
          <w:rFonts w:ascii="Arial" w:hAnsi="Arial" w:cs="Arial"/>
          <w:b/>
          <w:color w:val="000000" w:themeColor="text1"/>
          <w:sz w:val="20"/>
          <w:szCs w:val="24"/>
        </w:rPr>
      </w:pPr>
      <w:r w:rsidRPr="003275DD">
        <w:rPr>
          <w:rFonts w:ascii="Arial" w:hAnsi="Arial" w:cs="Arial"/>
          <w:b/>
          <w:color w:val="000000" w:themeColor="text1"/>
          <w:sz w:val="20"/>
          <w:szCs w:val="24"/>
        </w:rPr>
        <w:t>Члан 6.</w:t>
      </w:r>
    </w:p>
    <w:p w:rsidR="007F1D57" w:rsidRPr="003275DD" w:rsidRDefault="007F1D57" w:rsidP="0001448B">
      <w:pPr>
        <w:pStyle w:val="a2"/>
        <w:ind w:left="2190"/>
        <w:jc w:val="both"/>
        <w:rPr>
          <w:rFonts w:ascii="Arial" w:hAnsi="Arial" w:cs="Arial"/>
          <w:color w:val="000000" w:themeColor="text1"/>
          <w:sz w:val="20"/>
          <w:szCs w:val="24"/>
        </w:rPr>
      </w:pPr>
    </w:p>
    <w:p w:rsidR="007F1D57" w:rsidRDefault="00F16C82" w:rsidP="00E72616">
      <w:pPr>
        <w:pStyle w:val="a2"/>
        <w:ind w:left="0" w:firstLine="720"/>
        <w:jc w:val="both"/>
        <w:rPr>
          <w:rFonts w:ascii="Arial" w:hAnsi="Arial" w:cs="Arial"/>
          <w:color w:val="000000" w:themeColor="text1"/>
          <w:sz w:val="20"/>
          <w:szCs w:val="24"/>
        </w:rPr>
      </w:pPr>
      <w:r w:rsidRPr="003275DD">
        <w:rPr>
          <w:rFonts w:ascii="Arial" w:hAnsi="Arial" w:cs="Arial"/>
          <w:color w:val="000000" w:themeColor="text1"/>
          <w:sz w:val="20"/>
          <w:szCs w:val="24"/>
        </w:rPr>
        <w:t>Ова Одлука чини саставни дио докумената Плана превентивног дјеловања у Плану заштите и спасавања од елементарне непого</w:t>
      </w:r>
      <w:r w:rsidR="003275DD" w:rsidRPr="003275DD">
        <w:rPr>
          <w:rFonts w:ascii="Arial" w:hAnsi="Arial" w:cs="Arial"/>
          <w:color w:val="000000" w:themeColor="text1"/>
          <w:sz w:val="20"/>
          <w:szCs w:val="24"/>
        </w:rPr>
        <w:t>де и друге несреће Града Зворника</w:t>
      </w:r>
      <w:r w:rsidRPr="003275DD">
        <w:rPr>
          <w:rFonts w:ascii="Arial" w:hAnsi="Arial" w:cs="Arial"/>
          <w:color w:val="000000" w:themeColor="text1"/>
          <w:sz w:val="20"/>
          <w:szCs w:val="24"/>
        </w:rPr>
        <w:t>.</w:t>
      </w:r>
    </w:p>
    <w:p w:rsidR="009660C3" w:rsidRPr="009660C3" w:rsidRDefault="009660C3" w:rsidP="00E72616">
      <w:pPr>
        <w:pStyle w:val="a2"/>
        <w:ind w:left="0" w:firstLine="720"/>
        <w:jc w:val="both"/>
        <w:rPr>
          <w:rFonts w:ascii="Arial" w:hAnsi="Arial" w:cs="Arial"/>
          <w:color w:val="000000" w:themeColor="text1"/>
          <w:sz w:val="20"/>
          <w:szCs w:val="24"/>
        </w:rPr>
      </w:pPr>
    </w:p>
    <w:p w:rsidR="007F1D57" w:rsidRPr="003275DD" w:rsidRDefault="00F16C82" w:rsidP="009660C3">
      <w:pPr>
        <w:pStyle w:val="a2"/>
        <w:ind w:left="0"/>
        <w:jc w:val="center"/>
        <w:rPr>
          <w:rFonts w:ascii="Arial" w:hAnsi="Arial" w:cs="Arial"/>
          <w:b/>
          <w:color w:val="000000" w:themeColor="text1"/>
          <w:sz w:val="20"/>
          <w:szCs w:val="24"/>
        </w:rPr>
      </w:pPr>
      <w:r w:rsidRPr="003275DD">
        <w:rPr>
          <w:rFonts w:ascii="Arial" w:hAnsi="Arial" w:cs="Arial"/>
          <w:b/>
          <w:color w:val="000000" w:themeColor="text1"/>
          <w:sz w:val="20"/>
          <w:szCs w:val="24"/>
        </w:rPr>
        <w:t>Члан 7.</w:t>
      </w:r>
    </w:p>
    <w:p w:rsidR="007F1D57" w:rsidRPr="003275DD" w:rsidRDefault="007F1D57" w:rsidP="0001448B">
      <w:pPr>
        <w:pStyle w:val="a2"/>
        <w:ind w:left="2190"/>
        <w:jc w:val="both"/>
        <w:rPr>
          <w:rFonts w:ascii="Arial" w:hAnsi="Arial" w:cs="Arial"/>
          <w:b/>
          <w:color w:val="000000" w:themeColor="text1"/>
          <w:sz w:val="20"/>
          <w:szCs w:val="24"/>
        </w:rPr>
      </w:pPr>
    </w:p>
    <w:p w:rsidR="007F1D57" w:rsidRPr="00480492" w:rsidRDefault="00F16C82" w:rsidP="00E72616">
      <w:pPr>
        <w:pStyle w:val="a2"/>
        <w:ind w:left="0" w:firstLine="720"/>
        <w:jc w:val="both"/>
        <w:rPr>
          <w:rFonts w:ascii="Arial" w:hAnsi="Arial" w:cs="Arial"/>
          <w:color w:val="000000" w:themeColor="text1"/>
          <w:sz w:val="20"/>
          <w:szCs w:val="24"/>
        </w:rPr>
      </w:pPr>
      <w:r w:rsidRPr="003275DD">
        <w:rPr>
          <w:rFonts w:ascii="Arial" w:hAnsi="Arial" w:cs="Arial"/>
          <w:color w:val="000000" w:themeColor="text1"/>
          <w:sz w:val="20"/>
          <w:szCs w:val="24"/>
        </w:rPr>
        <w:t>Ова Одлука ступа на снагу доношењем Одлуке о усвајању Плана заштите и спасавања од елементарне непогод</w:t>
      </w:r>
      <w:r w:rsidR="003275DD" w:rsidRPr="003275DD">
        <w:rPr>
          <w:rFonts w:ascii="Arial" w:hAnsi="Arial" w:cs="Arial"/>
          <w:color w:val="000000" w:themeColor="text1"/>
          <w:sz w:val="20"/>
          <w:szCs w:val="24"/>
        </w:rPr>
        <w:t>е и друге несреће Града Зворника</w:t>
      </w:r>
      <w:r w:rsidRPr="003275DD">
        <w:rPr>
          <w:rFonts w:ascii="Arial" w:hAnsi="Arial" w:cs="Arial"/>
          <w:color w:val="000000" w:themeColor="text1"/>
          <w:sz w:val="20"/>
          <w:szCs w:val="24"/>
        </w:rPr>
        <w:t>.</w:t>
      </w:r>
    </w:p>
    <w:p w:rsidR="007F1D57" w:rsidRDefault="007F1D57" w:rsidP="0001448B">
      <w:pPr>
        <w:pStyle w:val="a2"/>
        <w:ind w:left="2190"/>
        <w:jc w:val="both"/>
        <w:rPr>
          <w:rFonts w:ascii="Arial" w:hAnsi="Arial" w:cs="Arial"/>
          <w:color w:val="FF0000"/>
          <w:sz w:val="20"/>
          <w:szCs w:val="24"/>
        </w:rPr>
      </w:pPr>
    </w:p>
    <w:p w:rsidR="00CD167E" w:rsidRDefault="00CD167E" w:rsidP="0001448B">
      <w:pPr>
        <w:pStyle w:val="a2"/>
        <w:ind w:left="2190"/>
        <w:jc w:val="both"/>
        <w:rPr>
          <w:rFonts w:ascii="Arial" w:hAnsi="Arial" w:cs="Arial"/>
          <w:color w:val="FF0000"/>
          <w:sz w:val="20"/>
          <w:szCs w:val="24"/>
        </w:rPr>
      </w:pPr>
    </w:p>
    <w:p w:rsidR="00CD167E" w:rsidRDefault="00CD167E" w:rsidP="0001448B">
      <w:pPr>
        <w:pStyle w:val="a2"/>
        <w:ind w:left="2190"/>
        <w:jc w:val="both"/>
        <w:rPr>
          <w:rFonts w:ascii="Arial" w:hAnsi="Arial" w:cs="Arial"/>
          <w:color w:val="FF0000"/>
          <w:sz w:val="20"/>
          <w:szCs w:val="24"/>
        </w:rPr>
      </w:pPr>
    </w:p>
    <w:p w:rsidR="00CD167E" w:rsidRDefault="00CD167E" w:rsidP="0001448B">
      <w:pPr>
        <w:pStyle w:val="a2"/>
        <w:ind w:left="2190"/>
        <w:jc w:val="both"/>
        <w:rPr>
          <w:rFonts w:ascii="Arial" w:hAnsi="Arial" w:cs="Arial"/>
          <w:color w:val="FF0000"/>
          <w:sz w:val="20"/>
          <w:szCs w:val="24"/>
        </w:rPr>
      </w:pPr>
    </w:p>
    <w:p w:rsidR="00CD167E" w:rsidRDefault="00CD167E" w:rsidP="0001448B">
      <w:pPr>
        <w:pStyle w:val="a2"/>
        <w:ind w:left="2190"/>
        <w:jc w:val="both"/>
        <w:rPr>
          <w:rFonts w:ascii="Arial" w:hAnsi="Arial" w:cs="Arial"/>
          <w:color w:val="FF0000"/>
          <w:sz w:val="20"/>
          <w:szCs w:val="24"/>
        </w:rPr>
      </w:pPr>
    </w:p>
    <w:p w:rsidR="00CD167E" w:rsidRDefault="00CD167E" w:rsidP="0001448B">
      <w:pPr>
        <w:pStyle w:val="a2"/>
        <w:ind w:left="2190"/>
        <w:jc w:val="both"/>
        <w:rPr>
          <w:rFonts w:ascii="Arial" w:hAnsi="Arial" w:cs="Arial"/>
          <w:color w:val="FF0000"/>
          <w:sz w:val="20"/>
          <w:szCs w:val="24"/>
        </w:rPr>
      </w:pPr>
    </w:p>
    <w:p w:rsidR="00CD167E" w:rsidRPr="003275DD" w:rsidRDefault="00CD167E" w:rsidP="0001448B">
      <w:pPr>
        <w:pStyle w:val="a2"/>
        <w:ind w:left="2190"/>
        <w:jc w:val="both"/>
        <w:rPr>
          <w:rFonts w:ascii="Arial" w:hAnsi="Arial" w:cs="Arial"/>
          <w:color w:val="FF0000"/>
          <w:sz w:val="20"/>
          <w:szCs w:val="24"/>
        </w:rPr>
      </w:pPr>
    </w:p>
    <w:p w:rsidR="00E72616" w:rsidRDefault="00E72616" w:rsidP="00E72616">
      <w:pPr>
        <w:jc w:val="both"/>
        <w:rPr>
          <w:rFonts w:ascii="Arial" w:hAnsi="Arial" w:cs="Arial"/>
          <w:color w:val="FF0000"/>
          <w:sz w:val="20"/>
          <w:szCs w:val="24"/>
        </w:rPr>
      </w:pPr>
    </w:p>
    <w:p w:rsidR="007F1D57" w:rsidRPr="00CD167E" w:rsidRDefault="00480492" w:rsidP="009660C3">
      <w:pPr>
        <w:jc w:val="center"/>
        <w:rPr>
          <w:rFonts w:ascii="Arial" w:hAnsi="Arial" w:cs="Arial"/>
          <w:color w:val="000000" w:themeColor="text1"/>
          <w:sz w:val="20"/>
          <w:szCs w:val="24"/>
        </w:rPr>
      </w:pPr>
      <w:r w:rsidRPr="00CD167E">
        <w:rPr>
          <w:rFonts w:ascii="Arial" w:hAnsi="Arial" w:cs="Arial"/>
          <w:color w:val="000000" w:themeColor="text1"/>
          <w:sz w:val="20"/>
          <w:szCs w:val="24"/>
        </w:rPr>
        <w:t>ГРАДОНАЧЕЛНИК ГРАДА ЗВОРНИКА</w:t>
      </w:r>
    </w:p>
    <w:p w:rsidR="00497C22" w:rsidRPr="00CD167E" w:rsidRDefault="00497C22" w:rsidP="0001448B">
      <w:pPr>
        <w:pStyle w:val="a2"/>
        <w:ind w:left="2190"/>
        <w:jc w:val="both"/>
        <w:rPr>
          <w:rFonts w:ascii="Arial" w:hAnsi="Arial" w:cs="Arial"/>
          <w:color w:val="000000" w:themeColor="text1"/>
          <w:sz w:val="20"/>
          <w:szCs w:val="24"/>
        </w:rPr>
      </w:pPr>
    </w:p>
    <w:p w:rsidR="00497C22" w:rsidRPr="00CD167E" w:rsidRDefault="00E72616" w:rsidP="00E72616">
      <w:pPr>
        <w:pStyle w:val="a2"/>
        <w:tabs>
          <w:tab w:val="left" w:pos="5933"/>
        </w:tabs>
        <w:ind w:left="0"/>
        <w:jc w:val="both"/>
        <w:rPr>
          <w:rFonts w:ascii="Arial" w:hAnsi="Arial" w:cs="Arial"/>
          <w:color w:val="000000" w:themeColor="text1"/>
          <w:sz w:val="20"/>
          <w:szCs w:val="24"/>
        </w:rPr>
      </w:pPr>
      <w:r w:rsidRPr="00CD167E">
        <w:rPr>
          <w:rFonts w:ascii="Arial" w:hAnsi="Arial" w:cs="Arial"/>
          <w:color w:val="000000" w:themeColor="text1"/>
          <w:sz w:val="20"/>
          <w:szCs w:val="24"/>
        </w:rPr>
        <w:t xml:space="preserve">Број: 02-............./17                            </w:t>
      </w:r>
      <w:r w:rsidRPr="00CD167E">
        <w:rPr>
          <w:rFonts w:ascii="Arial" w:hAnsi="Arial" w:cs="Arial"/>
          <w:color w:val="000000" w:themeColor="text1"/>
          <w:sz w:val="20"/>
          <w:szCs w:val="24"/>
        </w:rPr>
        <w:tab/>
        <w:t xml:space="preserve">       ГРАДОНАЧЕЛНИК</w:t>
      </w:r>
    </w:p>
    <w:p w:rsidR="00E72616" w:rsidRPr="00CD167E" w:rsidRDefault="00E72616" w:rsidP="00E72616">
      <w:pPr>
        <w:pStyle w:val="a2"/>
        <w:tabs>
          <w:tab w:val="left" w:pos="5933"/>
        </w:tabs>
        <w:ind w:left="0"/>
        <w:jc w:val="both"/>
        <w:rPr>
          <w:rFonts w:ascii="Arial" w:hAnsi="Arial" w:cs="Arial"/>
          <w:color w:val="000000" w:themeColor="text1"/>
          <w:sz w:val="20"/>
          <w:szCs w:val="24"/>
        </w:rPr>
      </w:pPr>
      <w:r w:rsidRPr="00CD167E">
        <w:rPr>
          <w:rFonts w:ascii="Arial" w:hAnsi="Arial" w:cs="Arial"/>
          <w:color w:val="000000" w:themeColor="text1"/>
          <w:sz w:val="20"/>
          <w:szCs w:val="24"/>
        </w:rPr>
        <w:t>Град Зворник</w:t>
      </w:r>
      <w:r w:rsidRPr="00CD167E">
        <w:rPr>
          <w:rFonts w:ascii="Arial" w:hAnsi="Arial" w:cs="Arial"/>
          <w:color w:val="000000" w:themeColor="text1"/>
          <w:sz w:val="20"/>
          <w:szCs w:val="24"/>
        </w:rPr>
        <w:tab/>
        <w:t>______________________</w:t>
      </w:r>
    </w:p>
    <w:p w:rsidR="00E72616" w:rsidRPr="00CD167E" w:rsidRDefault="00E72616" w:rsidP="00E72616">
      <w:pPr>
        <w:pStyle w:val="a2"/>
        <w:tabs>
          <w:tab w:val="left" w:pos="6301"/>
        </w:tabs>
        <w:ind w:left="0"/>
        <w:jc w:val="both"/>
        <w:rPr>
          <w:rFonts w:ascii="Arial" w:hAnsi="Arial" w:cs="Arial"/>
          <w:color w:val="000000" w:themeColor="text1"/>
          <w:sz w:val="20"/>
          <w:szCs w:val="24"/>
        </w:rPr>
      </w:pPr>
      <w:r w:rsidRPr="00CD167E">
        <w:rPr>
          <w:rFonts w:ascii="Arial" w:hAnsi="Arial" w:cs="Arial"/>
          <w:color w:val="000000" w:themeColor="text1"/>
          <w:sz w:val="20"/>
          <w:szCs w:val="24"/>
        </w:rPr>
        <w:t>Датум,....................</w:t>
      </w:r>
      <w:r w:rsidRPr="00CD167E">
        <w:rPr>
          <w:rFonts w:ascii="Arial" w:hAnsi="Arial" w:cs="Arial"/>
          <w:color w:val="000000" w:themeColor="text1"/>
          <w:sz w:val="20"/>
          <w:szCs w:val="24"/>
        </w:rPr>
        <w:tab/>
        <w:t xml:space="preserve"> Стевановић Зоран</w:t>
      </w:r>
    </w:p>
    <w:p w:rsidR="00F16C82" w:rsidRPr="00CD167E" w:rsidRDefault="00F16C82" w:rsidP="0001448B">
      <w:pPr>
        <w:jc w:val="both"/>
        <w:rPr>
          <w:rFonts w:ascii="Arial" w:hAnsi="Arial" w:cs="Arial"/>
          <w:color w:val="000000" w:themeColor="text1"/>
          <w:sz w:val="20"/>
          <w:szCs w:val="24"/>
        </w:rPr>
      </w:pPr>
    </w:p>
    <w:sectPr w:rsidR="00F16C82" w:rsidRPr="00CD167E" w:rsidSect="006A7249">
      <w:footerReference w:type="default" r:id="rId9"/>
      <w:pgSz w:w="12240" w:h="15840"/>
      <w:pgMar w:top="1440" w:right="1183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6DA8" w:rsidRDefault="00226DA8" w:rsidP="009923C5">
      <w:pPr>
        <w:spacing w:after="0" w:line="240" w:lineRule="auto"/>
      </w:pPr>
      <w:r>
        <w:separator/>
      </w:r>
    </w:p>
  </w:endnote>
  <w:endnote w:type="continuationSeparator" w:id="1">
    <w:p w:rsidR="00226DA8" w:rsidRDefault="00226DA8" w:rsidP="00992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57407"/>
      <w:docPartObj>
        <w:docPartGallery w:val="Page Numbers (Bottom of Page)"/>
        <w:docPartUnique/>
      </w:docPartObj>
    </w:sdtPr>
    <w:sdtContent>
      <w:p w:rsidR="00E64AD4" w:rsidRDefault="00FD424B">
        <w:pPr>
          <w:pStyle w:val="a9"/>
          <w:jc w:val="center"/>
        </w:pPr>
        <w:fldSimple w:instr=" PAGE   \* MERGEFORMAT ">
          <w:r w:rsidR="00660562">
            <w:rPr>
              <w:noProof/>
            </w:rPr>
            <w:t>25</w:t>
          </w:r>
        </w:fldSimple>
      </w:p>
    </w:sdtContent>
  </w:sdt>
  <w:p w:rsidR="00E64AD4" w:rsidRDefault="00E64AD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6DA8" w:rsidRDefault="00226DA8" w:rsidP="009923C5">
      <w:pPr>
        <w:spacing w:after="0" w:line="240" w:lineRule="auto"/>
      </w:pPr>
      <w:r>
        <w:separator/>
      </w:r>
    </w:p>
  </w:footnote>
  <w:footnote w:type="continuationSeparator" w:id="1">
    <w:p w:rsidR="00226DA8" w:rsidRDefault="00226DA8" w:rsidP="00992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233AD"/>
    <w:multiLevelType w:val="hybridMultilevel"/>
    <w:tmpl w:val="53EAA9D4"/>
    <w:lvl w:ilvl="0" w:tplc="2430A3CC">
      <w:start w:val="1"/>
      <w:numFmt w:val="decimal"/>
      <w:lvlText w:val="%1)"/>
      <w:lvlJc w:val="left"/>
      <w:pPr>
        <w:ind w:left="2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0" w:hanging="360"/>
      </w:pPr>
    </w:lvl>
    <w:lvl w:ilvl="2" w:tplc="0409001B" w:tentative="1">
      <w:start w:val="1"/>
      <w:numFmt w:val="lowerRoman"/>
      <w:lvlText w:val="%3."/>
      <w:lvlJc w:val="right"/>
      <w:pPr>
        <w:ind w:left="3630" w:hanging="180"/>
      </w:pPr>
    </w:lvl>
    <w:lvl w:ilvl="3" w:tplc="0409000F" w:tentative="1">
      <w:start w:val="1"/>
      <w:numFmt w:val="decimal"/>
      <w:lvlText w:val="%4."/>
      <w:lvlJc w:val="left"/>
      <w:pPr>
        <w:ind w:left="4350" w:hanging="360"/>
      </w:pPr>
    </w:lvl>
    <w:lvl w:ilvl="4" w:tplc="04090019" w:tentative="1">
      <w:start w:val="1"/>
      <w:numFmt w:val="lowerLetter"/>
      <w:lvlText w:val="%5."/>
      <w:lvlJc w:val="left"/>
      <w:pPr>
        <w:ind w:left="5070" w:hanging="360"/>
      </w:pPr>
    </w:lvl>
    <w:lvl w:ilvl="5" w:tplc="0409001B" w:tentative="1">
      <w:start w:val="1"/>
      <w:numFmt w:val="lowerRoman"/>
      <w:lvlText w:val="%6."/>
      <w:lvlJc w:val="right"/>
      <w:pPr>
        <w:ind w:left="5790" w:hanging="180"/>
      </w:pPr>
    </w:lvl>
    <w:lvl w:ilvl="6" w:tplc="0409000F" w:tentative="1">
      <w:start w:val="1"/>
      <w:numFmt w:val="decimal"/>
      <w:lvlText w:val="%7."/>
      <w:lvlJc w:val="left"/>
      <w:pPr>
        <w:ind w:left="6510" w:hanging="360"/>
      </w:pPr>
    </w:lvl>
    <w:lvl w:ilvl="7" w:tplc="04090019" w:tentative="1">
      <w:start w:val="1"/>
      <w:numFmt w:val="lowerLetter"/>
      <w:lvlText w:val="%8."/>
      <w:lvlJc w:val="left"/>
      <w:pPr>
        <w:ind w:left="7230" w:hanging="360"/>
      </w:pPr>
    </w:lvl>
    <w:lvl w:ilvl="8" w:tplc="040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1">
    <w:nsid w:val="2F1F629A"/>
    <w:multiLevelType w:val="hybridMultilevel"/>
    <w:tmpl w:val="D0083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974ECC"/>
    <w:multiLevelType w:val="hybridMultilevel"/>
    <w:tmpl w:val="09263760"/>
    <w:lvl w:ilvl="0" w:tplc="BA0E3546">
      <w:start w:val="51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BD44070"/>
    <w:multiLevelType w:val="hybridMultilevel"/>
    <w:tmpl w:val="CA026B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B63544"/>
    <w:multiLevelType w:val="hybridMultilevel"/>
    <w:tmpl w:val="F4529274"/>
    <w:lvl w:ilvl="0" w:tplc="F8E89AEA">
      <w:start w:val="1"/>
      <w:numFmt w:val="decimal"/>
      <w:lvlText w:val="%1)"/>
      <w:lvlJc w:val="left"/>
      <w:pPr>
        <w:ind w:left="1770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5">
    <w:nsid w:val="588A6E2F"/>
    <w:multiLevelType w:val="hybridMultilevel"/>
    <w:tmpl w:val="0F1054F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33D5B48"/>
    <w:multiLevelType w:val="multilevel"/>
    <w:tmpl w:val="426CAD6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67C11BFB"/>
    <w:multiLevelType w:val="hybridMultilevel"/>
    <w:tmpl w:val="0BBC95CA"/>
    <w:lvl w:ilvl="0" w:tplc="BF68817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69B04B6F"/>
    <w:multiLevelType w:val="multilevel"/>
    <w:tmpl w:val="A6464F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6CCD3C6F"/>
    <w:multiLevelType w:val="hybridMultilevel"/>
    <w:tmpl w:val="FB36DAA8"/>
    <w:lvl w:ilvl="0" w:tplc="52C0E1B8">
      <w:start w:val="5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98076F1"/>
    <w:multiLevelType w:val="hybridMultilevel"/>
    <w:tmpl w:val="28F47B0A"/>
    <w:lvl w:ilvl="0" w:tplc="5D68B78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10"/>
  </w:num>
  <w:num w:numId="5">
    <w:abstractNumId w:val="2"/>
  </w:num>
  <w:num w:numId="6">
    <w:abstractNumId w:val="9"/>
  </w:num>
  <w:num w:numId="7">
    <w:abstractNumId w:val="4"/>
  </w:num>
  <w:num w:numId="8">
    <w:abstractNumId w:val="0"/>
  </w:num>
  <w:num w:numId="9">
    <w:abstractNumId w:val="5"/>
  </w:num>
  <w:num w:numId="10">
    <w:abstractNumId w:val="3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949F1"/>
    <w:rsid w:val="000024E8"/>
    <w:rsid w:val="0001448B"/>
    <w:rsid w:val="0003229F"/>
    <w:rsid w:val="0004241E"/>
    <w:rsid w:val="000424AE"/>
    <w:rsid w:val="00042A72"/>
    <w:rsid w:val="00065D69"/>
    <w:rsid w:val="00092E14"/>
    <w:rsid w:val="000D3F61"/>
    <w:rsid w:val="000F7C89"/>
    <w:rsid w:val="00110117"/>
    <w:rsid w:val="001140FD"/>
    <w:rsid w:val="001272D5"/>
    <w:rsid w:val="00127C90"/>
    <w:rsid w:val="00152B88"/>
    <w:rsid w:val="0015395D"/>
    <w:rsid w:val="001A5DAE"/>
    <w:rsid w:val="001A6050"/>
    <w:rsid w:val="001B2001"/>
    <w:rsid w:val="001B48AA"/>
    <w:rsid w:val="001D4DBC"/>
    <w:rsid w:val="001D55AB"/>
    <w:rsid w:val="001F75FA"/>
    <w:rsid w:val="00201EE6"/>
    <w:rsid w:val="002041C2"/>
    <w:rsid w:val="00226926"/>
    <w:rsid w:val="00226DA8"/>
    <w:rsid w:val="00230422"/>
    <w:rsid w:val="002346AE"/>
    <w:rsid w:val="002635AC"/>
    <w:rsid w:val="00266EC6"/>
    <w:rsid w:val="00274B0B"/>
    <w:rsid w:val="00275F61"/>
    <w:rsid w:val="00281DAD"/>
    <w:rsid w:val="002A5182"/>
    <w:rsid w:val="002A6896"/>
    <w:rsid w:val="002D1BBB"/>
    <w:rsid w:val="00316A2A"/>
    <w:rsid w:val="003275DD"/>
    <w:rsid w:val="00351C50"/>
    <w:rsid w:val="00353916"/>
    <w:rsid w:val="003551B0"/>
    <w:rsid w:val="003723BB"/>
    <w:rsid w:val="00377D02"/>
    <w:rsid w:val="003A2627"/>
    <w:rsid w:val="003A7CEA"/>
    <w:rsid w:val="003B7A99"/>
    <w:rsid w:val="003B7BA7"/>
    <w:rsid w:val="003D2094"/>
    <w:rsid w:val="003D4E5F"/>
    <w:rsid w:val="003E350C"/>
    <w:rsid w:val="003F30DA"/>
    <w:rsid w:val="003F563E"/>
    <w:rsid w:val="00415230"/>
    <w:rsid w:val="00426D49"/>
    <w:rsid w:val="00433029"/>
    <w:rsid w:val="00433AB3"/>
    <w:rsid w:val="004415A5"/>
    <w:rsid w:val="00460632"/>
    <w:rsid w:val="004626AD"/>
    <w:rsid w:val="00480492"/>
    <w:rsid w:val="00491B7A"/>
    <w:rsid w:val="004949DB"/>
    <w:rsid w:val="00497C22"/>
    <w:rsid w:val="004B7E64"/>
    <w:rsid w:val="004D3ADA"/>
    <w:rsid w:val="004D42D5"/>
    <w:rsid w:val="004E1AD0"/>
    <w:rsid w:val="004F1685"/>
    <w:rsid w:val="00540680"/>
    <w:rsid w:val="0055351D"/>
    <w:rsid w:val="00592959"/>
    <w:rsid w:val="00592AF7"/>
    <w:rsid w:val="005B0CB7"/>
    <w:rsid w:val="005B45DB"/>
    <w:rsid w:val="005D0120"/>
    <w:rsid w:val="005D11AF"/>
    <w:rsid w:val="005E7225"/>
    <w:rsid w:val="005F5CAF"/>
    <w:rsid w:val="006360E6"/>
    <w:rsid w:val="0063682C"/>
    <w:rsid w:val="0064241B"/>
    <w:rsid w:val="00660562"/>
    <w:rsid w:val="0068751D"/>
    <w:rsid w:val="006949F1"/>
    <w:rsid w:val="006A7249"/>
    <w:rsid w:val="006B2662"/>
    <w:rsid w:val="006C1D23"/>
    <w:rsid w:val="006D1813"/>
    <w:rsid w:val="007302B3"/>
    <w:rsid w:val="0074187B"/>
    <w:rsid w:val="0075724C"/>
    <w:rsid w:val="007775BF"/>
    <w:rsid w:val="00791F05"/>
    <w:rsid w:val="00797646"/>
    <w:rsid w:val="007A1C99"/>
    <w:rsid w:val="007A6E47"/>
    <w:rsid w:val="007B3CB9"/>
    <w:rsid w:val="007C62F3"/>
    <w:rsid w:val="007D302E"/>
    <w:rsid w:val="007D59DB"/>
    <w:rsid w:val="007F1D57"/>
    <w:rsid w:val="007F2524"/>
    <w:rsid w:val="008122B3"/>
    <w:rsid w:val="00831534"/>
    <w:rsid w:val="00843B27"/>
    <w:rsid w:val="00844C7B"/>
    <w:rsid w:val="00857FC5"/>
    <w:rsid w:val="00863270"/>
    <w:rsid w:val="00877FFB"/>
    <w:rsid w:val="00881699"/>
    <w:rsid w:val="00895A8A"/>
    <w:rsid w:val="008E4B6C"/>
    <w:rsid w:val="00921FE2"/>
    <w:rsid w:val="00933874"/>
    <w:rsid w:val="00944B50"/>
    <w:rsid w:val="0095131C"/>
    <w:rsid w:val="00961048"/>
    <w:rsid w:val="009625E5"/>
    <w:rsid w:val="009660C3"/>
    <w:rsid w:val="0098406D"/>
    <w:rsid w:val="00985D32"/>
    <w:rsid w:val="009923C5"/>
    <w:rsid w:val="009959CB"/>
    <w:rsid w:val="009A2758"/>
    <w:rsid w:val="009A36BD"/>
    <w:rsid w:val="009C0AE5"/>
    <w:rsid w:val="009C2E3C"/>
    <w:rsid w:val="009E0A8E"/>
    <w:rsid w:val="009F28FE"/>
    <w:rsid w:val="009F475D"/>
    <w:rsid w:val="00A2441E"/>
    <w:rsid w:val="00A5594F"/>
    <w:rsid w:val="00A67010"/>
    <w:rsid w:val="00A706BF"/>
    <w:rsid w:val="00A81FF8"/>
    <w:rsid w:val="00A8514C"/>
    <w:rsid w:val="00A85F38"/>
    <w:rsid w:val="00A940A6"/>
    <w:rsid w:val="00AB60A3"/>
    <w:rsid w:val="00AC3C03"/>
    <w:rsid w:val="00AD312F"/>
    <w:rsid w:val="00B66439"/>
    <w:rsid w:val="00B802D3"/>
    <w:rsid w:val="00B9794C"/>
    <w:rsid w:val="00BC3827"/>
    <w:rsid w:val="00BE017A"/>
    <w:rsid w:val="00C020C6"/>
    <w:rsid w:val="00C77359"/>
    <w:rsid w:val="00C803E4"/>
    <w:rsid w:val="00C9645B"/>
    <w:rsid w:val="00CA44F3"/>
    <w:rsid w:val="00CB733A"/>
    <w:rsid w:val="00CC476D"/>
    <w:rsid w:val="00CD167E"/>
    <w:rsid w:val="00CE0E97"/>
    <w:rsid w:val="00CE3DAD"/>
    <w:rsid w:val="00CE4CBB"/>
    <w:rsid w:val="00CE748F"/>
    <w:rsid w:val="00D03BA3"/>
    <w:rsid w:val="00D042B9"/>
    <w:rsid w:val="00D07B58"/>
    <w:rsid w:val="00D102F2"/>
    <w:rsid w:val="00D108AE"/>
    <w:rsid w:val="00D26D69"/>
    <w:rsid w:val="00D3518F"/>
    <w:rsid w:val="00D375D6"/>
    <w:rsid w:val="00D51B87"/>
    <w:rsid w:val="00D5562C"/>
    <w:rsid w:val="00D62DEA"/>
    <w:rsid w:val="00D76374"/>
    <w:rsid w:val="00D90753"/>
    <w:rsid w:val="00D908D9"/>
    <w:rsid w:val="00DA11FF"/>
    <w:rsid w:val="00DA71C8"/>
    <w:rsid w:val="00DE3F47"/>
    <w:rsid w:val="00DE6084"/>
    <w:rsid w:val="00DE7488"/>
    <w:rsid w:val="00E21F57"/>
    <w:rsid w:val="00E270AA"/>
    <w:rsid w:val="00E62CA0"/>
    <w:rsid w:val="00E64AD4"/>
    <w:rsid w:val="00E6585C"/>
    <w:rsid w:val="00E72616"/>
    <w:rsid w:val="00E747DC"/>
    <w:rsid w:val="00E86968"/>
    <w:rsid w:val="00E9495F"/>
    <w:rsid w:val="00EA5A81"/>
    <w:rsid w:val="00ED4ED7"/>
    <w:rsid w:val="00EF4228"/>
    <w:rsid w:val="00F16C82"/>
    <w:rsid w:val="00F21821"/>
    <w:rsid w:val="00F5565D"/>
    <w:rsid w:val="00F60010"/>
    <w:rsid w:val="00F64DB5"/>
    <w:rsid w:val="00F75D0A"/>
    <w:rsid w:val="00FB111C"/>
    <w:rsid w:val="00FB647C"/>
    <w:rsid w:val="00FD1457"/>
    <w:rsid w:val="00FD424B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896"/>
  </w:style>
  <w:style w:type="paragraph" w:styleId="2">
    <w:name w:val="heading 2"/>
    <w:basedOn w:val="Normal"/>
    <w:next w:val="Normal"/>
    <w:link w:val="2Char"/>
    <w:unhideWhenUsed/>
    <w:qFormat/>
    <w:rsid w:val="009923C5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sr-Latn-BA"/>
    </w:rPr>
  </w:style>
  <w:style w:type="paragraph" w:styleId="3">
    <w:name w:val="heading 3"/>
    <w:basedOn w:val="Normal"/>
    <w:next w:val="Normal"/>
    <w:link w:val="3Char"/>
    <w:uiPriority w:val="9"/>
    <w:semiHidden/>
    <w:unhideWhenUsed/>
    <w:qFormat/>
    <w:rsid w:val="00A670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Normal"/>
    <w:next w:val="Normal"/>
    <w:link w:val="5Char"/>
    <w:unhideWhenUsed/>
    <w:qFormat/>
    <w:rsid w:val="002346AE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sr-Latn-BA"/>
    </w:rPr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paragraph" w:styleId="a2">
    <w:name w:val="List Paragraph"/>
    <w:basedOn w:val="Normal"/>
    <w:uiPriority w:val="34"/>
    <w:qFormat/>
    <w:rsid w:val="003E350C"/>
    <w:pPr>
      <w:ind w:left="720"/>
      <w:contextualSpacing/>
    </w:pPr>
  </w:style>
  <w:style w:type="character" w:customStyle="1" w:styleId="2Char">
    <w:name w:val="Наслов 2 Char"/>
    <w:basedOn w:val="a"/>
    <w:link w:val="2"/>
    <w:rsid w:val="009923C5"/>
    <w:rPr>
      <w:rFonts w:ascii="Cambria" w:eastAsia="Times New Roman" w:hAnsi="Cambria" w:cs="Times New Roman"/>
      <w:b/>
      <w:bCs/>
      <w:i/>
      <w:iCs/>
      <w:sz w:val="28"/>
      <w:szCs w:val="28"/>
      <w:lang w:val="sr-Latn-BA"/>
    </w:rPr>
  </w:style>
  <w:style w:type="paragraph" w:styleId="a3">
    <w:name w:val="Body Text"/>
    <w:basedOn w:val="Normal"/>
    <w:link w:val="Char"/>
    <w:rsid w:val="009923C5"/>
    <w:pPr>
      <w:autoSpaceDE w:val="0"/>
      <w:autoSpaceDN w:val="0"/>
      <w:adjustRightInd w:val="0"/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  <w:lang w:val="sr-Latn-BA"/>
    </w:rPr>
  </w:style>
  <w:style w:type="character" w:customStyle="1" w:styleId="Char">
    <w:name w:val="Тело текста Char"/>
    <w:basedOn w:val="a"/>
    <w:link w:val="a3"/>
    <w:rsid w:val="009923C5"/>
    <w:rPr>
      <w:rFonts w:ascii="Arial" w:eastAsia="Times New Roman" w:hAnsi="Arial" w:cs="Times New Roman"/>
      <w:sz w:val="20"/>
      <w:szCs w:val="20"/>
      <w:lang w:val="sr-Latn-BA"/>
    </w:rPr>
  </w:style>
  <w:style w:type="paragraph" w:styleId="a4">
    <w:name w:val="footnote text"/>
    <w:basedOn w:val="Normal"/>
    <w:link w:val="Char0"/>
    <w:uiPriority w:val="99"/>
    <w:rsid w:val="009923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Char0">
    <w:name w:val="Текст фусноте Char"/>
    <w:basedOn w:val="a"/>
    <w:link w:val="a4"/>
    <w:uiPriority w:val="99"/>
    <w:rsid w:val="009923C5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5">
    <w:name w:val="footnote reference"/>
    <w:aliases w:val="16 Point,Superscript 6 Point"/>
    <w:rsid w:val="009923C5"/>
    <w:rPr>
      <w:vertAlign w:val="superscript"/>
    </w:rPr>
  </w:style>
  <w:style w:type="paragraph" w:styleId="a6">
    <w:name w:val="Balloon Text"/>
    <w:basedOn w:val="Normal"/>
    <w:link w:val="Char1"/>
    <w:uiPriority w:val="99"/>
    <w:semiHidden/>
    <w:unhideWhenUsed/>
    <w:rsid w:val="00992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Текст у балончићу Char"/>
    <w:basedOn w:val="a"/>
    <w:link w:val="a6"/>
    <w:uiPriority w:val="99"/>
    <w:semiHidden/>
    <w:rsid w:val="009923C5"/>
    <w:rPr>
      <w:rFonts w:ascii="Tahoma" w:hAnsi="Tahoma" w:cs="Tahoma"/>
      <w:sz w:val="16"/>
      <w:szCs w:val="16"/>
    </w:rPr>
  </w:style>
  <w:style w:type="character" w:customStyle="1" w:styleId="3Char">
    <w:name w:val="Наслов 3 Char"/>
    <w:basedOn w:val="a"/>
    <w:link w:val="3"/>
    <w:uiPriority w:val="9"/>
    <w:semiHidden/>
    <w:rsid w:val="00A6701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Char">
    <w:name w:val="Наслов 5 Char"/>
    <w:basedOn w:val="a"/>
    <w:link w:val="5"/>
    <w:rsid w:val="002346AE"/>
    <w:rPr>
      <w:rFonts w:ascii="Calibri" w:eastAsia="Times New Roman" w:hAnsi="Calibri" w:cs="Times New Roman"/>
      <w:b/>
      <w:bCs/>
      <w:i/>
      <w:iCs/>
      <w:sz w:val="26"/>
      <w:szCs w:val="26"/>
      <w:lang w:val="sr-Latn-BA"/>
    </w:rPr>
  </w:style>
  <w:style w:type="table" w:styleId="a7">
    <w:name w:val="Table Grid"/>
    <w:basedOn w:val="a0"/>
    <w:uiPriority w:val="59"/>
    <w:rsid w:val="00791F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Normal"/>
    <w:link w:val="Char2"/>
    <w:uiPriority w:val="99"/>
    <w:semiHidden/>
    <w:unhideWhenUsed/>
    <w:rsid w:val="006A72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2">
    <w:name w:val="Заглавље странице Char"/>
    <w:basedOn w:val="a"/>
    <w:link w:val="a8"/>
    <w:uiPriority w:val="99"/>
    <w:semiHidden/>
    <w:rsid w:val="006A7249"/>
  </w:style>
  <w:style w:type="paragraph" w:styleId="a9">
    <w:name w:val="footer"/>
    <w:basedOn w:val="Normal"/>
    <w:link w:val="Char3"/>
    <w:uiPriority w:val="99"/>
    <w:unhideWhenUsed/>
    <w:rsid w:val="006A72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Подножје странице Char"/>
    <w:basedOn w:val="a"/>
    <w:link w:val="a9"/>
    <w:uiPriority w:val="99"/>
    <w:rsid w:val="006A7249"/>
  </w:style>
  <w:style w:type="paragraph" w:customStyle="1" w:styleId="Default">
    <w:name w:val="Default"/>
    <w:rsid w:val="009A36BD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1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E9504-4217-47CD-AB22-E5E77702D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7311</Words>
  <Characters>41675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Наслов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CIVILNA ZAŠTITA</dc:creator>
  <cp:lastModifiedBy>SlobodankaS</cp:lastModifiedBy>
  <cp:revision>2</cp:revision>
  <cp:lastPrinted>2019-12-16T08:57:00Z</cp:lastPrinted>
  <dcterms:created xsi:type="dcterms:W3CDTF">2019-12-17T11:06:00Z</dcterms:created>
  <dcterms:modified xsi:type="dcterms:W3CDTF">2019-12-17T11:06:00Z</dcterms:modified>
</cp:coreProperties>
</file>