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06" w:rsidRPr="00E15A8C" w:rsidRDefault="00AB5F06" w:rsidP="00AB5F06">
      <w:pPr>
        <w:rPr>
          <w:rFonts w:ascii="Arial" w:hAnsi="Arial" w:cs="Arial"/>
          <w:b/>
        </w:rPr>
      </w:pPr>
      <w:r w:rsidRPr="00E15A8C">
        <w:rPr>
          <w:rFonts w:ascii="Arial" w:hAnsi="Arial" w:cs="Arial"/>
          <w:b/>
        </w:rPr>
        <w:t>РЕПУБЛИКА СРПСКА</w:t>
      </w:r>
    </w:p>
    <w:p w:rsidR="00AB5F06" w:rsidRPr="00E15A8C" w:rsidRDefault="00AB5F06" w:rsidP="00AB5F06">
      <w:pPr>
        <w:rPr>
          <w:rFonts w:ascii="Arial" w:hAnsi="Arial" w:cs="Arial"/>
          <w:b/>
        </w:rPr>
      </w:pPr>
      <w:r w:rsidRPr="00E15A8C">
        <w:rPr>
          <w:rFonts w:ascii="Arial" w:hAnsi="Arial" w:cs="Arial"/>
          <w:b/>
        </w:rPr>
        <w:t>ГРАД ЗВОРНИК</w:t>
      </w:r>
    </w:p>
    <w:p w:rsidR="00AB5F06" w:rsidRPr="00E15A8C" w:rsidRDefault="00AB5F06" w:rsidP="00AB5F06">
      <w:pPr>
        <w:rPr>
          <w:rFonts w:ascii="Arial" w:hAnsi="Arial" w:cs="Arial"/>
          <w:b/>
        </w:rPr>
      </w:pPr>
      <w:r w:rsidRPr="00E15A8C">
        <w:rPr>
          <w:rFonts w:ascii="Arial" w:hAnsi="Arial" w:cs="Arial"/>
          <w:b/>
        </w:rPr>
        <w:t>ГРАДОНАЧЕЛНИК</w:t>
      </w:r>
    </w:p>
    <w:p w:rsidR="00AB5F06" w:rsidRPr="000B50E7" w:rsidRDefault="00AB5F06" w:rsidP="00AB5F06">
      <w:pPr>
        <w:rPr>
          <w:rFonts w:ascii="Arial" w:hAnsi="Arial" w:cs="Arial"/>
          <w:b/>
          <w:sz w:val="20"/>
          <w:szCs w:val="20"/>
        </w:rPr>
      </w:pPr>
      <w:r w:rsidRPr="000B50E7">
        <w:rPr>
          <w:rFonts w:ascii="Arial" w:hAnsi="Arial" w:cs="Arial"/>
          <w:b/>
          <w:sz w:val="20"/>
          <w:szCs w:val="20"/>
        </w:rPr>
        <w:t>Број: 02-013-</w:t>
      </w:r>
      <w:r w:rsidR="00E15A8C" w:rsidRPr="000B50E7">
        <w:rPr>
          <w:rFonts w:ascii="Arial" w:hAnsi="Arial" w:cs="Arial"/>
          <w:b/>
          <w:sz w:val="20"/>
          <w:szCs w:val="20"/>
        </w:rPr>
        <w:t>3</w:t>
      </w:r>
      <w:r w:rsidRPr="000B50E7">
        <w:rPr>
          <w:rFonts w:ascii="Arial" w:hAnsi="Arial" w:cs="Arial"/>
          <w:b/>
          <w:sz w:val="20"/>
          <w:szCs w:val="20"/>
        </w:rPr>
        <w:t>/20</w:t>
      </w:r>
    </w:p>
    <w:p w:rsidR="00AB5F06" w:rsidRPr="000B50E7" w:rsidRDefault="00AB5F06" w:rsidP="00AB5F06">
      <w:pPr>
        <w:rPr>
          <w:rFonts w:ascii="Arial" w:hAnsi="Arial" w:cs="Arial"/>
          <w:b/>
          <w:sz w:val="20"/>
          <w:szCs w:val="20"/>
        </w:rPr>
      </w:pPr>
      <w:r w:rsidRPr="000B50E7">
        <w:rPr>
          <w:rFonts w:ascii="Arial" w:hAnsi="Arial" w:cs="Arial"/>
          <w:b/>
          <w:sz w:val="20"/>
          <w:szCs w:val="20"/>
        </w:rPr>
        <w:t xml:space="preserve">Датум, </w:t>
      </w:r>
      <w:r w:rsidR="00E15A8C" w:rsidRPr="000B50E7">
        <w:rPr>
          <w:rFonts w:ascii="Arial" w:hAnsi="Arial" w:cs="Arial"/>
          <w:b/>
          <w:sz w:val="20"/>
          <w:szCs w:val="20"/>
        </w:rPr>
        <w:t>23.10</w:t>
      </w:r>
      <w:r w:rsidR="00236C9B">
        <w:rPr>
          <w:rFonts w:ascii="Arial" w:hAnsi="Arial" w:cs="Arial"/>
          <w:b/>
          <w:sz w:val="20"/>
          <w:szCs w:val="20"/>
        </w:rPr>
        <w:t>.2020.</w:t>
      </w:r>
      <w:r w:rsidRPr="000B50E7">
        <w:rPr>
          <w:rFonts w:ascii="Arial" w:hAnsi="Arial" w:cs="Arial"/>
          <w:b/>
          <w:sz w:val="20"/>
          <w:szCs w:val="20"/>
        </w:rPr>
        <w:t>године</w:t>
      </w:r>
    </w:p>
    <w:p w:rsidR="00AB5F06" w:rsidRPr="00E15A8C" w:rsidRDefault="00AB5F06" w:rsidP="00AB5F06">
      <w:pPr>
        <w:rPr>
          <w:rFonts w:ascii="Arial" w:hAnsi="Arial" w:cs="Arial"/>
        </w:rPr>
      </w:pPr>
    </w:p>
    <w:p w:rsidR="00AB5F06" w:rsidRPr="00E15A8C" w:rsidRDefault="00AB5F06" w:rsidP="00AB5F06">
      <w:pPr>
        <w:rPr>
          <w:rFonts w:ascii="Arial" w:hAnsi="Arial" w:cs="Arial"/>
        </w:rPr>
      </w:pPr>
    </w:p>
    <w:p w:rsidR="00AB5F06" w:rsidRPr="00E15A8C" w:rsidRDefault="00AB5F06" w:rsidP="00AB5F06">
      <w:pPr>
        <w:jc w:val="center"/>
        <w:rPr>
          <w:rFonts w:ascii="Arial" w:hAnsi="Arial" w:cs="Arial"/>
          <w:b/>
        </w:rPr>
      </w:pPr>
      <w:r w:rsidRPr="00E15A8C">
        <w:rPr>
          <w:rFonts w:ascii="Arial" w:hAnsi="Arial" w:cs="Arial"/>
          <w:b/>
        </w:rPr>
        <w:t>СКУПШТИНА ГРАДА ЗВОРНИК</w:t>
      </w:r>
    </w:p>
    <w:p w:rsidR="00AB5F06" w:rsidRPr="00E15A8C" w:rsidRDefault="00AB5F06" w:rsidP="00AB5F06">
      <w:pPr>
        <w:jc w:val="center"/>
        <w:rPr>
          <w:rFonts w:ascii="Arial" w:hAnsi="Arial" w:cs="Arial"/>
          <w:b/>
        </w:rPr>
      </w:pPr>
      <w:r w:rsidRPr="00E15A8C">
        <w:rPr>
          <w:rFonts w:ascii="Arial" w:hAnsi="Arial" w:cs="Arial"/>
          <w:b/>
        </w:rPr>
        <w:t>Стручна служба Скупштине града</w:t>
      </w:r>
    </w:p>
    <w:p w:rsidR="00AB5F06" w:rsidRPr="00E15A8C" w:rsidRDefault="00AB5F06" w:rsidP="00AB5F06">
      <w:pPr>
        <w:jc w:val="center"/>
        <w:rPr>
          <w:rFonts w:ascii="Arial" w:hAnsi="Arial" w:cs="Arial"/>
          <w:b/>
          <w:sz w:val="20"/>
          <w:szCs w:val="20"/>
        </w:rPr>
      </w:pPr>
    </w:p>
    <w:p w:rsidR="00AB5F06" w:rsidRPr="00E15A8C" w:rsidRDefault="006C56EC" w:rsidP="00AB5F06">
      <w:pPr>
        <w:rPr>
          <w:rFonts w:ascii="Arial" w:hAnsi="Arial" w:cs="Arial"/>
          <w:sz w:val="20"/>
          <w:szCs w:val="20"/>
        </w:rPr>
      </w:pPr>
      <w:r w:rsidRPr="00E15A8C">
        <w:rPr>
          <w:rFonts w:ascii="Arial" w:hAnsi="Arial" w:cs="Arial"/>
          <w:sz w:val="20"/>
          <w:szCs w:val="20"/>
        </w:rPr>
        <w:t>Предмет: Одговор на одборничко питање</w:t>
      </w:r>
      <w:r w:rsidR="00AB5F06" w:rsidRPr="00E15A8C">
        <w:rPr>
          <w:rFonts w:ascii="Arial" w:hAnsi="Arial" w:cs="Arial"/>
          <w:sz w:val="20"/>
          <w:szCs w:val="20"/>
        </w:rPr>
        <w:t>, доставља се</w:t>
      </w:r>
    </w:p>
    <w:p w:rsidR="00AB5F06" w:rsidRPr="00E15A8C" w:rsidRDefault="00AB5F06" w:rsidP="00AB5F06">
      <w:pPr>
        <w:rPr>
          <w:rFonts w:ascii="Arial" w:hAnsi="Arial" w:cs="Arial"/>
          <w:sz w:val="20"/>
          <w:szCs w:val="20"/>
        </w:rPr>
      </w:pPr>
      <w:r w:rsidRPr="00E15A8C">
        <w:rPr>
          <w:rFonts w:ascii="Arial" w:hAnsi="Arial" w:cs="Arial"/>
          <w:sz w:val="20"/>
          <w:szCs w:val="20"/>
        </w:rPr>
        <w:t>Веза Ваш акт број 01-013-</w:t>
      </w:r>
      <w:r w:rsidR="00E15A8C">
        <w:rPr>
          <w:rFonts w:ascii="Arial" w:hAnsi="Arial" w:cs="Arial"/>
          <w:sz w:val="20"/>
          <w:szCs w:val="20"/>
        </w:rPr>
        <w:t>3/</w:t>
      </w:r>
      <w:r w:rsidRPr="00E15A8C">
        <w:rPr>
          <w:rFonts w:ascii="Arial" w:hAnsi="Arial" w:cs="Arial"/>
          <w:sz w:val="20"/>
          <w:szCs w:val="20"/>
        </w:rPr>
        <w:t xml:space="preserve">20 од </w:t>
      </w:r>
      <w:r w:rsidR="000B50E7">
        <w:rPr>
          <w:rFonts w:ascii="Arial" w:hAnsi="Arial" w:cs="Arial"/>
          <w:sz w:val="20"/>
          <w:szCs w:val="20"/>
        </w:rPr>
        <w:t>29.9</w:t>
      </w:r>
      <w:r w:rsidRPr="00E15A8C">
        <w:rPr>
          <w:rFonts w:ascii="Arial" w:hAnsi="Arial" w:cs="Arial"/>
          <w:sz w:val="20"/>
          <w:szCs w:val="20"/>
        </w:rPr>
        <w:t>.2020. године</w:t>
      </w:r>
    </w:p>
    <w:p w:rsidR="00AB5F06" w:rsidRPr="00E15A8C" w:rsidRDefault="00AB5F06" w:rsidP="00AB5F06">
      <w:pPr>
        <w:rPr>
          <w:rFonts w:ascii="Arial" w:hAnsi="Arial" w:cs="Arial"/>
          <w:sz w:val="20"/>
          <w:szCs w:val="20"/>
        </w:rPr>
      </w:pPr>
    </w:p>
    <w:p w:rsidR="00AB5F06" w:rsidRPr="000B50E7" w:rsidRDefault="00AB5F06" w:rsidP="00AB5F06">
      <w:pPr>
        <w:rPr>
          <w:rFonts w:ascii="Arial" w:hAnsi="Arial" w:cs="Arial"/>
          <w:sz w:val="20"/>
          <w:szCs w:val="20"/>
        </w:rPr>
      </w:pPr>
    </w:p>
    <w:p w:rsidR="006C56EC" w:rsidRPr="00E15A8C" w:rsidRDefault="00AB5F06" w:rsidP="006C56EC">
      <w:pPr>
        <w:rPr>
          <w:rFonts w:ascii="Arial" w:hAnsi="Arial" w:cs="Arial"/>
          <w:sz w:val="20"/>
          <w:szCs w:val="20"/>
          <w:lang w:val="sr-Cyrl-BA"/>
        </w:rPr>
      </w:pPr>
      <w:r w:rsidRPr="00E15A8C">
        <w:rPr>
          <w:rFonts w:ascii="Arial" w:hAnsi="Arial" w:cs="Arial"/>
          <w:sz w:val="20"/>
          <w:szCs w:val="20"/>
        </w:rPr>
        <w:t>Достављамо Вам одговор</w:t>
      </w:r>
      <w:r w:rsidR="006C56EC" w:rsidRPr="00E15A8C">
        <w:rPr>
          <w:rFonts w:ascii="Arial" w:hAnsi="Arial" w:cs="Arial"/>
          <w:sz w:val="20"/>
          <w:szCs w:val="20"/>
        </w:rPr>
        <w:t xml:space="preserve"> на одборничк</w:t>
      </w:r>
      <w:r w:rsidR="000B50E7">
        <w:rPr>
          <w:rFonts w:ascii="Arial" w:hAnsi="Arial" w:cs="Arial"/>
          <w:sz w:val="20"/>
          <w:szCs w:val="20"/>
        </w:rPr>
        <w:t>a</w:t>
      </w:r>
      <w:r w:rsidR="006C56EC" w:rsidRPr="00E15A8C">
        <w:rPr>
          <w:rFonts w:ascii="Arial" w:hAnsi="Arial" w:cs="Arial"/>
          <w:sz w:val="20"/>
          <w:szCs w:val="20"/>
        </w:rPr>
        <w:t xml:space="preserve"> питањ</w:t>
      </w:r>
      <w:r w:rsidR="000B50E7">
        <w:rPr>
          <w:rFonts w:ascii="Arial" w:hAnsi="Arial" w:cs="Arial"/>
          <w:sz w:val="20"/>
          <w:szCs w:val="20"/>
        </w:rPr>
        <w:t>a</w:t>
      </w:r>
      <w:r w:rsidR="006C56EC" w:rsidRPr="00E15A8C">
        <w:rPr>
          <w:rFonts w:ascii="Arial" w:hAnsi="Arial" w:cs="Arial"/>
          <w:sz w:val="20"/>
          <w:szCs w:val="20"/>
        </w:rPr>
        <w:t xml:space="preserve"> постављен</w:t>
      </w:r>
      <w:r w:rsidR="000B50E7">
        <w:rPr>
          <w:rFonts w:ascii="Arial" w:hAnsi="Arial" w:cs="Arial"/>
          <w:sz w:val="20"/>
          <w:szCs w:val="20"/>
        </w:rPr>
        <w:t>a</w:t>
      </w:r>
      <w:r w:rsidR="006C56EC" w:rsidRPr="00E15A8C">
        <w:rPr>
          <w:rFonts w:ascii="Arial" w:hAnsi="Arial" w:cs="Arial"/>
          <w:sz w:val="20"/>
          <w:szCs w:val="20"/>
        </w:rPr>
        <w:t xml:space="preserve"> на </w:t>
      </w:r>
      <w:r w:rsidR="006C56EC" w:rsidRPr="00E15A8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6C56EC" w:rsidRPr="00E15A8C">
        <w:rPr>
          <w:rFonts w:ascii="Arial" w:hAnsi="Arial" w:cs="Arial"/>
          <w:sz w:val="20"/>
          <w:szCs w:val="20"/>
        </w:rPr>
        <w:t>3</w:t>
      </w:r>
      <w:r w:rsidR="000B50E7">
        <w:rPr>
          <w:rFonts w:ascii="Arial" w:hAnsi="Arial" w:cs="Arial"/>
          <w:sz w:val="20"/>
          <w:szCs w:val="20"/>
        </w:rPr>
        <w:t>6</w:t>
      </w:r>
      <w:r w:rsidR="006C56EC" w:rsidRPr="00E15A8C">
        <w:rPr>
          <w:rFonts w:ascii="Arial" w:hAnsi="Arial" w:cs="Arial"/>
          <w:sz w:val="20"/>
          <w:szCs w:val="20"/>
          <w:lang w:val="sr-Cyrl-BA"/>
        </w:rPr>
        <w:t xml:space="preserve">. редовној сједници Скупштине града Зворник, одржаној </w:t>
      </w:r>
      <w:r w:rsidR="000B50E7">
        <w:rPr>
          <w:rFonts w:ascii="Arial" w:hAnsi="Arial" w:cs="Arial"/>
          <w:sz w:val="20"/>
          <w:szCs w:val="20"/>
        </w:rPr>
        <w:t>29.9</w:t>
      </w:r>
      <w:r w:rsidR="006C56EC" w:rsidRPr="00E15A8C">
        <w:rPr>
          <w:rFonts w:ascii="Arial" w:hAnsi="Arial" w:cs="Arial"/>
          <w:sz w:val="20"/>
          <w:szCs w:val="20"/>
        </w:rPr>
        <w:t>.2020</w:t>
      </w:r>
      <w:r w:rsidR="006C56EC" w:rsidRPr="00E15A8C">
        <w:rPr>
          <w:rFonts w:ascii="Arial" w:hAnsi="Arial" w:cs="Arial"/>
          <w:sz w:val="20"/>
          <w:szCs w:val="20"/>
          <w:lang w:val="sr-Cyrl-BA"/>
        </w:rPr>
        <w:t>.</w:t>
      </w:r>
      <w:r w:rsidR="006C56EC" w:rsidRPr="00E15A8C">
        <w:rPr>
          <w:rFonts w:ascii="Arial" w:hAnsi="Arial" w:cs="Arial"/>
          <w:sz w:val="20"/>
          <w:szCs w:val="20"/>
        </w:rPr>
        <w:t xml:space="preserve"> </w:t>
      </w:r>
      <w:r w:rsidR="006C56EC" w:rsidRPr="00E15A8C">
        <w:rPr>
          <w:rFonts w:ascii="Arial" w:hAnsi="Arial" w:cs="Arial"/>
          <w:sz w:val="20"/>
          <w:szCs w:val="20"/>
          <w:lang w:val="sr-Cyrl-BA"/>
        </w:rPr>
        <w:t>године, у смислу  члана 165. Пословника Скупштине града Зворник</w:t>
      </w:r>
      <w:r w:rsidR="006C56EC" w:rsidRPr="00E15A8C">
        <w:rPr>
          <w:rFonts w:ascii="Arial" w:hAnsi="Arial" w:cs="Arial"/>
          <w:sz w:val="20"/>
          <w:szCs w:val="20"/>
        </w:rPr>
        <w:t xml:space="preserve">-пречишћен текст </w:t>
      </w:r>
      <w:r w:rsidR="006C56EC" w:rsidRPr="00E15A8C">
        <w:rPr>
          <w:rFonts w:ascii="Arial" w:hAnsi="Arial" w:cs="Arial"/>
          <w:sz w:val="20"/>
          <w:szCs w:val="20"/>
          <w:lang w:val="sr-Cyrl-BA"/>
        </w:rPr>
        <w:t>(''Службени гласник града Зворник'', број:</w:t>
      </w:r>
      <w:r w:rsidR="006C56EC" w:rsidRPr="00E15A8C">
        <w:rPr>
          <w:rFonts w:ascii="Arial" w:hAnsi="Arial" w:cs="Arial"/>
          <w:sz w:val="20"/>
          <w:szCs w:val="20"/>
        </w:rPr>
        <w:t xml:space="preserve"> </w:t>
      </w:r>
      <w:r w:rsidR="006C56EC" w:rsidRPr="00E15A8C">
        <w:rPr>
          <w:rFonts w:ascii="Arial" w:hAnsi="Arial" w:cs="Arial"/>
          <w:sz w:val="20"/>
          <w:szCs w:val="20"/>
          <w:lang w:val="sr-Cyrl-BA"/>
        </w:rPr>
        <w:t xml:space="preserve">5/17). </w:t>
      </w:r>
    </w:p>
    <w:p w:rsidR="006C56EC" w:rsidRPr="00E15A8C" w:rsidRDefault="006C56EC" w:rsidP="006C56EC">
      <w:pPr>
        <w:ind w:left="720"/>
        <w:rPr>
          <w:rFonts w:ascii="Arial" w:hAnsi="Arial" w:cs="Arial"/>
          <w:sz w:val="20"/>
          <w:szCs w:val="20"/>
        </w:rPr>
      </w:pPr>
    </w:p>
    <w:p w:rsidR="00E15A8C" w:rsidRPr="00E15A8C" w:rsidRDefault="000B50E7" w:rsidP="00E15A8C">
      <w:pPr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E15A8C" w:rsidRPr="00E15A8C">
        <w:rPr>
          <w:rFonts w:ascii="Arial" w:hAnsi="Arial" w:cs="Arial"/>
          <w:b/>
          <w:sz w:val="20"/>
          <w:szCs w:val="20"/>
          <w:lang w:val="sr-Cyrl-CS"/>
        </w:rPr>
        <w:t>дборник Бошк</w:t>
      </w:r>
      <w:r>
        <w:rPr>
          <w:rFonts w:ascii="Arial" w:hAnsi="Arial" w:cs="Arial"/>
          <w:b/>
          <w:sz w:val="20"/>
          <w:szCs w:val="20"/>
        </w:rPr>
        <w:t>o</w:t>
      </w:r>
      <w:r w:rsidR="00E15A8C" w:rsidRPr="00E15A8C">
        <w:rPr>
          <w:rFonts w:ascii="Arial" w:hAnsi="Arial" w:cs="Arial"/>
          <w:b/>
          <w:sz w:val="20"/>
          <w:szCs w:val="20"/>
          <w:lang w:val="sr-Cyrl-CS"/>
        </w:rPr>
        <w:t xml:space="preserve"> Милић</w:t>
      </w:r>
      <w:r>
        <w:rPr>
          <w:rFonts w:ascii="Arial" w:hAnsi="Arial" w:cs="Arial"/>
          <w:b/>
          <w:sz w:val="20"/>
          <w:szCs w:val="20"/>
        </w:rPr>
        <w:t xml:space="preserve"> поставио је два одборничка питања</w:t>
      </w:r>
      <w:r w:rsidR="00E15A8C" w:rsidRPr="00E15A8C"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E15A8C" w:rsidRPr="00E15A8C" w:rsidRDefault="00E15A8C" w:rsidP="00E15A8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15A8C">
        <w:rPr>
          <w:rFonts w:ascii="Arial" w:hAnsi="Arial" w:cs="Arial"/>
          <w:sz w:val="20"/>
          <w:szCs w:val="20"/>
          <w:lang w:val="sr-Cyrl-CS"/>
        </w:rPr>
        <w:t xml:space="preserve">         </w:t>
      </w:r>
    </w:p>
    <w:p w:rsidR="00E15A8C" w:rsidRPr="00E15A8C" w:rsidRDefault="00E15A8C" w:rsidP="000B50E7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sr-Cyrl-CS"/>
        </w:rPr>
      </w:pPr>
      <w:r w:rsidRPr="00E15A8C">
        <w:rPr>
          <w:rFonts w:ascii="Arial" w:hAnsi="Arial" w:cs="Arial"/>
          <w:sz w:val="20"/>
          <w:szCs w:val="20"/>
          <w:lang w:val="sr-Cyrl-CS"/>
        </w:rPr>
        <w:t xml:space="preserve"> „Докле се стигло са постављањем пречистача за канализацију у Табанцима? Одлуком о усвајању капиталних инвестиција града Зворник за период 2019-2021 од 29.08.2019.године, предвиђена је изградња пречистача отпадних вода у МЗ Табанци у 2020.години у износу од 400.000,00 КМ, из донација 100.000,00 КМ и кредита 300.000,00 КМ, а то је потврђено на сједници 11.06.2020.године.</w:t>
      </w:r>
    </w:p>
    <w:p w:rsidR="00E15A8C" w:rsidRPr="000B50E7" w:rsidRDefault="00E15A8C" w:rsidP="000B50E7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15A8C">
        <w:rPr>
          <w:rFonts w:ascii="Arial" w:hAnsi="Arial" w:cs="Arial"/>
          <w:sz w:val="20"/>
          <w:szCs w:val="20"/>
          <w:lang w:val="sr-Cyrl-CS"/>
        </w:rPr>
        <w:t>Исто тако, постављам питање када ће се ријешити питање прикључка на канализациону мрежу Драгана Савића и Милорада Стевића?“</w:t>
      </w:r>
    </w:p>
    <w:p w:rsidR="000B50E7" w:rsidRDefault="000B50E7" w:rsidP="00E15A8C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E15A8C" w:rsidRPr="00E15A8C" w:rsidRDefault="00E15A8C" w:rsidP="00E15A8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15A8C">
        <w:rPr>
          <w:rFonts w:ascii="Arial" w:hAnsi="Arial" w:cs="Arial"/>
          <w:b/>
          <w:sz w:val="20"/>
          <w:szCs w:val="20"/>
          <w:lang w:val="sr-Cyrl-CS"/>
        </w:rPr>
        <w:t>Одговор</w:t>
      </w:r>
      <w:r w:rsidRPr="00E15A8C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E15A8C" w:rsidRPr="00E15A8C" w:rsidRDefault="00E15A8C" w:rsidP="00E15A8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15A8C">
        <w:rPr>
          <w:rFonts w:ascii="Arial" w:hAnsi="Arial" w:cs="Arial"/>
          <w:sz w:val="20"/>
          <w:szCs w:val="20"/>
          <w:lang w:val="sr-Cyrl-CS"/>
        </w:rPr>
        <w:t xml:space="preserve">Градска управа је дана 02.09.2020.године упутила допис Министарству финансија Републике Српске - Тиму за управљање пројектима, а који се односи на износ средстава за пречистач канализације у Табанцима </w:t>
      </w:r>
      <w:r w:rsidRPr="00E15A8C">
        <w:rPr>
          <w:rFonts w:ascii="Arial" w:hAnsi="Arial" w:cs="Arial"/>
          <w:sz w:val="20"/>
          <w:szCs w:val="20"/>
        </w:rPr>
        <w:t>јер</w:t>
      </w:r>
      <w:r w:rsidRPr="00E15A8C">
        <w:rPr>
          <w:rFonts w:ascii="Arial" w:hAnsi="Arial" w:cs="Arial"/>
          <w:sz w:val="20"/>
          <w:szCs w:val="20"/>
          <w:lang w:val="sr-Cyrl-CS"/>
        </w:rPr>
        <w:t xml:space="preserve"> у достављеној тендерској документацији (Градској управи) није наведена процијењена вриједност.</w:t>
      </w:r>
    </w:p>
    <w:p w:rsidR="00E15A8C" w:rsidRPr="00E15A8C" w:rsidRDefault="00E15A8C" w:rsidP="00E15A8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15A8C">
        <w:rPr>
          <w:rFonts w:ascii="Arial" w:hAnsi="Arial" w:cs="Arial"/>
          <w:sz w:val="20"/>
          <w:szCs w:val="20"/>
          <w:lang w:val="sr-Cyrl-CS"/>
        </w:rPr>
        <w:t xml:space="preserve">Из достављене тендерске документације се може закључити да је понуђено постројење много сложеније, а самим тим и знатно скупље, те је у циљу обезбеђења потребних средстава упућен допис, како би тачно знали о којем износу средстава се ради.  </w:t>
      </w:r>
    </w:p>
    <w:p w:rsidR="00E15A8C" w:rsidRPr="00E15A8C" w:rsidRDefault="00E15A8C" w:rsidP="00E15A8C">
      <w:pPr>
        <w:jc w:val="both"/>
        <w:rPr>
          <w:rFonts w:ascii="Arial" w:hAnsi="Arial" w:cs="Arial"/>
          <w:sz w:val="20"/>
          <w:szCs w:val="20"/>
        </w:rPr>
      </w:pPr>
      <w:r w:rsidRPr="00E15A8C">
        <w:rPr>
          <w:rFonts w:ascii="Arial" w:hAnsi="Arial" w:cs="Arial"/>
          <w:sz w:val="20"/>
          <w:szCs w:val="20"/>
          <w:lang w:val="sr-Cyrl-CS"/>
        </w:rPr>
        <w:t>Питање прикључења на канализациону мрежу наведена два домаћинства се мора ријешавати на други законом прописан начин, ако пројектном документацијом није обухваћено њихово прикључење на изграђену канализациону мрежу, а крајње ријешење је изградња септичких јама.</w:t>
      </w:r>
    </w:p>
    <w:p w:rsidR="00E15A8C" w:rsidRPr="00E15A8C" w:rsidRDefault="00E15A8C" w:rsidP="00E15A8C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E15A8C" w:rsidRPr="000B50E7" w:rsidRDefault="00E15A8C" w:rsidP="000B50E7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E15A8C">
        <w:rPr>
          <w:rFonts w:ascii="Arial" w:hAnsi="Arial" w:cs="Arial"/>
          <w:sz w:val="20"/>
          <w:szCs w:val="20"/>
        </w:rPr>
        <w:t>„Друго питање се односи на канализациону мрежу. Око 90 домаћинстава до сада се прикључило на канализациону мрежу, што је веома мало а све из разлога што домаћинства која се нису прикључила злоупотребљавају мрежу, подижу поклопце са шахти и црпе отпадне воде и фекалије. Друге фекалије одводе у ријеку или у шуме.</w:t>
      </w:r>
      <w:r w:rsidRPr="000B50E7">
        <w:rPr>
          <w:rFonts w:ascii="Arial" w:hAnsi="Arial" w:cs="Arial"/>
          <w:sz w:val="20"/>
          <w:szCs w:val="20"/>
        </w:rPr>
        <w:t xml:space="preserve"> Питам како се може спријечити та злоупотреба?“</w:t>
      </w:r>
    </w:p>
    <w:p w:rsidR="000B50E7" w:rsidRDefault="000B50E7" w:rsidP="00E15A8C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E15A8C" w:rsidRPr="000B50E7" w:rsidRDefault="00E15A8C" w:rsidP="00E15A8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15A8C">
        <w:rPr>
          <w:rFonts w:ascii="Arial" w:hAnsi="Arial" w:cs="Arial"/>
          <w:b/>
          <w:sz w:val="20"/>
          <w:szCs w:val="20"/>
          <w:lang w:val="sr-Cyrl-CS"/>
        </w:rPr>
        <w:t>Одговор</w:t>
      </w:r>
      <w:r w:rsidRPr="00E15A8C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E15A8C" w:rsidRPr="00E15A8C" w:rsidRDefault="00E15A8C" w:rsidP="00E15A8C">
      <w:pPr>
        <w:jc w:val="both"/>
        <w:rPr>
          <w:rFonts w:ascii="Arial" w:eastAsia="TimesNewRomanPSMT" w:hAnsi="Arial" w:cs="Arial"/>
          <w:sz w:val="20"/>
          <w:szCs w:val="20"/>
          <w:lang w:val="sr-Cyrl-CS" w:eastAsia="en-US"/>
        </w:rPr>
      </w:pPr>
      <w:r w:rsidRPr="00E15A8C">
        <w:rPr>
          <w:rFonts w:ascii="Arial" w:eastAsia="TimesNewRomanPSMT" w:hAnsi="Arial" w:cs="Arial"/>
          <w:sz w:val="20"/>
          <w:szCs w:val="20"/>
          <w:lang w:val="sr-Cyrl-CS" w:eastAsia="en-US"/>
        </w:rPr>
        <w:t>У члану 64.</w:t>
      </w:r>
      <w:r w:rsidR="000B50E7">
        <w:rPr>
          <w:rFonts w:ascii="Arial" w:eastAsia="TimesNewRomanPSMT" w:hAnsi="Arial" w:cs="Arial"/>
          <w:sz w:val="20"/>
          <w:szCs w:val="20"/>
          <w:lang w:val="sr-Cyrl-CS" w:eastAsia="en-US"/>
        </w:rPr>
        <w:t xml:space="preserve"> </w:t>
      </w:r>
      <w:r w:rsidRPr="00E15A8C">
        <w:rPr>
          <w:rFonts w:ascii="Arial" w:eastAsia="TimesNewRomanPSMT" w:hAnsi="Arial" w:cs="Arial"/>
          <w:sz w:val="20"/>
          <w:szCs w:val="20"/>
          <w:lang w:val="sr-Cyrl-CS" w:eastAsia="en-US"/>
        </w:rPr>
        <w:t xml:space="preserve">Одлуке о комуналном реду на подручју града Зворник („Службени гласник </w:t>
      </w:r>
      <w:r w:rsidR="000B50E7">
        <w:rPr>
          <w:rFonts w:ascii="Arial" w:eastAsia="TimesNewRomanPSMT" w:hAnsi="Arial" w:cs="Arial"/>
          <w:sz w:val="20"/>
          <w:szCs w:val="20"/>
          <w:lang w:val="sr-Cyrl-CS" w:eastAsia="en-US"/>
        </w:rPr>
        <w:t>г</w:t>
      </w:r>
      <w:r w:rsidRPr="00E15A8C">
        <w:rPr>
          <w:rFonts w:ascii="Arial" w:eastAsia="TimesNewRomanPSMT" w:hAnsi="Arial" w:cs="Arial"/>
          <w:sz w:val="20"/>
          <w:szCs w:val="20"/>
          <w:lang w:val="sr-Cyrl-CS" w:eastAsia="en-US"/>
        </w:rPr>
        <w:t>рада Зворник“  број: 3/18) је прописано да у насељеним мјестима на подручју града Зворник, која имају јавну канализациону мрежу, сви имаоци отпадних и фекалних вода морају бити прикључени на ту мрежу.</w:t>
      </w:r>
    </w:p>
    <w:p w:rsidR="00E15A8C" w:rsidRPr="00E15A8C" w:rsidRDefault="00E15A8C" w:rsidP="00E15A8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E15A8C">
        <w:rPr>
          <w:rFonts w:ascii="Arial" w:hAnsi="Arial" w:cs="Arial"/>
          <w:sz w:val="20"/>
          <w:szCs w:val="20"/>
          <w:lang w:val="en-US" w:eastAsia="en-US"/>
        </w:rPr>
        <w:t>Уколико због конфигурације терена или других</w:t>
      </w:r>
      <w:r w:rsidRPr="00E15A8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15A8C">
        <w:rPr>
          <w:rFonts w:ascii="Arial" w:hAnsi="Arial" w:cs="Arial"/>
          <w:sz w:val="20"/>
          <w:szCs w:val="20"/>
          <w:lang w:val="en-US" w:eastAsia="en-US"/>
        </w:rPr>
        <w:t>разлога није могуће извршити прикључак на</w:t>
      </w:r>
      <w:r w:rsidRPr="00E15A8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15A8C">
        <w:rPr>
          <w:rFonts w:ascii="Arial" w:hAnsi="Arial" w:cs="Arial"/>
          <w:sz w:val="20"/>
          <w:szCs w:val="20"/>
          <w:lang w:val="en-US" w:eastAsia="en-US"/>
        </w:rPr>
        <w:t>канализациону мрежу, односно у насељеним</w:t>
      </w:r>
      <w:r w:rsidRPr="00E15A8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15A8C">
        <w:rPr>
          <w:rFonts w:ascii="Arial" w:hAnsi="Arial" w:cs="Arial"/>
          <w:sz w:val="20"/>
          <w:szCs w:val="20"/>
          <w:lang w:val="en-US" w:eastAsia="en-US"/>
        </w:rPr>
        <w:t>мјестима у којима не постоји јавна канализациона</w:t>
      </w:r>
      <w:r w:rsidRPr="00E15A8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15A8C">
        <w:rPr>
          <w:rFonts w:ascii="Arial" w:hAnsi="Arial" w:cs="Arial"/>
          <w:sz w:val="20"/>
          <w:szCs w:val="20"/>
          <w:lang w:val="en-US" w:eastAsia="en-US"/>
        </w:rPr>
        <w:t>мрежа, имаоци отпадних вода се морају прикључити</w:t>
      </w:r>
      <w:r w:rsidRPr="00E15A8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15A8C">
        <w:rPr>
          <w:rFonts w:ascii="Arial" w:hAnsi="Arial" w:cs="Arial"/>
          <w:sz w:val="20"/>
          <w:szCs w:val="20"/>
          <w:lang w:val="en-US" w:eastAsia="en-US"/>
        </w:rPr>
        <w:t>на септичке јаме.</w:t>
      </w:r>
    </w:p>
    <w:p w:rsidR="006C56EC" w:rsidRDefault="00E15A8C" w:rsidP="000B50E7">
      <w:pPr>
        <w:jc w:val="both"/>
        <w:rPr>
          <w:rFonts w:ascii="Arial" w:eastAsia="TimesNewRomanPSMT" w:hAnsi="Arial" w:cs="Arial"/>
          <w:sz w:val="20"/>
          <w:szCs w:val="20"/>
          <w:lang w:val="sr-Cyrl-CS" w:eastAsia="en-US"/>
        </w:rPr>
      </w:pPr>
      <w:r w:rsidRPr="00E15A8C">
        <w:rPr>
          <w:rFonts w:ascii="Arial" w:eastAsia="TimesNewRomanPSMT" w:hAnsi="Arial" w:cs="Arial"/>
          <w:sz w:val="20"/>
          <w:szCs w:val="20"/>
          <w:lang w:val="sr-Cyrl-CS" w:eastAsia="en-US"/>
        </w:rPr>
        <w:t>Надзор на спровођењу одредби наведене одлуке врши Комунална полиција.</w:t>
      </w:r>
    </w:p>
    <w:p w:rsidR="001E1F64" w:rsidRDefault="001E1F64" w:rsidP="000B50E7">
      <w:pPr>
        <w:jc w:val="both"/>
        <w:rPr>
          <w:rFonts w:ascii="Arial" w:eastAsia="TimesNewRomanPSMT" w:hAnsi="Arial" w:cs="Arial"/>
          <w:sz w:val="20"/>
          <w:szCs w:val="20"/>
          <w:lang w:val="sr-Cyrl-CS" w:eastAsia="en-US"/>
        </w:rPr>
      </w:pPr>
      <w:r>
        <w:rPr>
          <w:rFonts w:ascii="Arial" w:eastAsia="TimesNewRomanPSMT" w:hAnsi="Arial" w:cs="Arial"/>
          <w:sz w:val="20"/>
          <w:szCs w:val="20"/>
          <w:lang w:val="sr-Cyrl-CS" w:eastAsia="en-US"/>
        </w:rPr>
        <w:t>Одговор је доставило Одјељење за стамбено-комуналне послове и послове саобраћаја</w:t>
      </w:r>
    </w:p>
    <w:p w:rsidR="002C7D0F" w:rsidRPr="000B50E7" w:rsidRDefault="002C7D0F" w:rsidP="000B50E7">
      <w:pPr>
        <w:jc w:val="both"/>
        <w:rPr>
          <w:rFonts w:ascii="Arial" w:eastAsia="TimesNewRomanPSMT" w:hAnsi="Arial" w:cs="Arial"/>
          <w:sz w:val="20"/>
          <w:szCs w:val="20"/>
          <w:lang w:val="sr-Cyrl-CS" w:eastAsia="en-US"/>
        </w:rPr>
      </w:pPr>
    </w:p>
    <w:p w:rsidR="006C56EC" w:rsidRPr="00E15A8C" w:rsidRDefault="006C56EC" w:rsidP="006C56EC">
      <w:pPr>
        <w:jc w:val="right"/>
        <w:rPr>
          <w:rFonts w:ascii="Arial" w:hAnsi="Arial" w:cs="Arial"/>
          <w:sz w:val="20"/>
          <w:szCs w:val="20"/>
        </w:rPr>
      </w:pPr>
      <w:r w:rsidRPr="00E15A8C">
        <w:rPr>
          <w:rFonts w:ascii="Arial" w:hAnsi="Arial" w:cs="Arial"/>
          <w:sz w:val="20"/>
          <w:szCs w:val="20"/>
        </w:rPr>
        <w:t>ГРАДОНАЧЕЛНИК</w:t>
      </w:r>
    </w:p>
    <w:p w:rsidR="006C56EC" w:rsidRPr="00E15A8C" w:rsidRDefault="006C56EC" w:rsidP="006C56EC">
      <w:pPr>
        <w:jc w:val="right"/>
        <w:rPr>
          <w:rFonts w:ascii="Arial" w:hAnsi="Arial" w:cs="Arial"/>
          <w:sz w:val="20"/>
          <w:szCs w:val="20"/>
        </w:rPr>
      </w:pPr>
    </w:p>
    <w:p w:rsidR="00AB5F06" w:rsidRPr="00E15A8C" w:rsidRDefault="006C56EC" w:rsidP="000B50E7">
      <w:pPr>
        <w:jc w:val="right"/>
        <w:rPr>
          <w:rFonts w:ascii="Arial" w:hAnsi="Arial" w:cs="Arial"/>
          <w:sz w:val="20"/>
          <w:szCs w:val="20"/>
        </w:rPr>
      </w:pPr>
      <w:r w:rsidRPr="00E15A8C">
        <w:rPr>
          <w:rFonts w:ascii="Arial" w:hAnsi="Arial" w:cs="Arial"/>
          <w:sz w:val="20"/>
          <w:szCs w:val="20"/>
        </w:rPr>
        <w:t xml:space="preserve">Зоран Стевановић </w:t>
      </w:r>
    </w:p>
    <w:sectPr w:rsidR="00AB5F06" w:rsidRPr="00E15A8C" w:rsidSect="002C7D0F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A07"/>
    <w:multiLevelType w:val="hybridMultilevel"/>
    <w:tmpl w:val="D0F0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13B0"/>
    <w:multiLevelType w:val="hybridMultilevel"/>
    <w:tmpl w:val="4E2A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142CA"/>
    <w:multiLevelType w:val="hybridMultilevel"/>
    <w:tmpl w:val="8F42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A4D36"/>
    <w:multiLevelType w:val="hybridMultilevel"/>
    <w:tmpl w:val="8A5A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5F06"/>
    <w:rsid w:val="000B50E7"/>
    <w:rsid w:val="001406FE"/>
    <w:rsid w:val="001E1F64"/>
    <w:rsid w:val="00236C9B"/>
    <w:rsid w:val="00274D13"/>
    <w:rsid w:val="002C7D0F"/>
    <w:rsid w:val="00372699"/>
    <w:rsid w:val="004D10F9"/>
    <w:rsid w:val="00520394"/>
    <w:rsid w:val="00662E23"/>
    <w:rsid w:val="006C56EC"/>
    <w:rsid w:val="0092766D"/>
    <w:rsid w:val="00A008BA"/>
    <w:rsid w:val="00AA3D02"/>
    <w:rsid w:val="00AB5F06"/>
    <w:rsid w:val="00C303CD"/>
    <w:rsid w:val="00CC204A"/>
    <w:rsid w:val="00CC31B3"/>
    <w:rsid w:val="00D55839"/>
    <w:rsid w:val="00E15A8C"/>
    <w:rsid w:val="00F85BCF"/>
    <w:rsid w:val="00FB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06"/>
    <w:pPr>
      <w:ind w:left="0" w:firstLine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link w:val="Char"/>
    <w:rsid w:val="00AB5F06"/>
    <w:pPr>
      <w:jc w:val="both"/>
    </w:pPr>
    <w:rPr>
      <w:rFonts w:ascii="Arial" w:hAnsi="Arial"/>
      <w:sz w:val="20"/>
      <w:lang w:val="sr-Cyrl-CS" w:eastAsia="en-US"/>
    </w:rPr>
  </w:style>
  <w:style w:type="character" w:customStyle="1" w:styleId="Char">
    <w:name w:val="Тело текста Char"/>
    <w:basedOn w:val="a"/>
    <w:link w:val="a2"/>
    <w:rsid w:val="00AB5F06"/>
    <w:rPr>
      <w:rFonts w:ascii="Arial" w:eastAsia="Times New Roman" w:hAnsi="Arial" w:cs="Times New Roman"/>
      <w:sz w:val="20"/>
      <w:szCs w:val="24"/>
      <w:lang w:val="sr-Cyrl-CS"/>
    </w:rPr>
  </w:style>
  <w:style w:type="paragraph" w:styleId="a3">
    <w:name w:val="List Paragraph"/>
    <w:basedOn w:val="Normal"/>
    <w:uiPriority w:val="34"/>
    <w:qFormat/>
    <w:rsid w:val="00C3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SanjaP</cp:lastModifiedBy>
  <cp:revision>4</cp:revision>
  <cp:lastPrinted>2020-10-23T11:13:00Z</cp:lastPrinted>
  <dcterms:created xsi:type="dcterms:W3CDTF">2020-10-23T11:11:00Z</dcterms:created>
  <dcterms:modified xsi:type="dcterms:W3CDTF">2020-10-28T11:17:00Z</dcterms:modified>
</cp:coreProperties>
</file>