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2"/>
        <w:tblpPr w:leftFromText="180" w:rightFromText="180" w:vertAnchor="page" w:horzAnchor="margin" w:tblpX="-459" w:tblpY="2581"/>
        <w:tblW w:w="15417" w:type="dxa"/>
        <w:tblLayout w:type="fixed"/>
        <w:tblLook w:val="04A0"/>
      </w:tblPr>
      <w:tblGrid>
        <w:gridCol w:w="534"/>
        <w:gridCol w:w="2126"/>
        <w:gridCol w:w="1701"/>
        <w:gridCol w:w="1843"/>
        <w:gridCol w:w="1842"/>
        <w:gridCol w:w="427"/>
        <w:gridCol w:w="1326"/>
        <w:gridCol w:w="374"/>
        <w:gridCol w:w="1185"/>
        <w:gridCol w:w="1276"/>
        <w:gridCol w:w="1296"/>
        <w:gridCol w:w="1487"/>
      </w:tblGrid>
      <w:tr w:rsidR="00110FF0" w:rsidTr="00022739">
        <w:trPr>
          <w:trHeight w:val="280"/>
        </w:trPr>
        <w:tc>
          <w:tcPr>
            <w:tcW w:w="534" w:type="dxa"/>
          </w:tcPr>
          <w:p w:rsidR="00110FF0" w:rsidRPr="00821A48" w:rsidRDefault="00110FF0" w:rsidP="00EA5390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126" w:type="dxa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701" w:type="dxa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843" w:type="dxa"/>
          </w:tcPr>
          <w:p w:rsidR="00110FF0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1842" w:type="dxa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1753" w:type="dxa"/>
            <w:gridSpan w:val="2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1559" w:type="dxa"/>
            <w:gridSpan w:val="2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1276" w:type="dxa"/>
          </w:tcPr>
          <w:p w:rsidR="00110FF0" w:rsidRPr="00821A48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1296" w:type="dxa"/>
          </w:tcPr>
          <w:p w:rsidR="00110FF0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1487" w:type="dxa"/>
          </w:tcPr>
          <w:p w:rsidR="00110FF0" w:rsidRDefault="00110FF0" w:rsidP="00EA53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</w:tr>
      <w:tr w:rsidR="00110FF0" w:rsidTr="00022739">
        <w:trPr>
          <w:trHeight w:val="1294"/>
        </w:trPr>
        <w:tc>
          <w:tcPr>
            <w:tcW w:w="534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126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Опис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Ознака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ЈРЈН</w:t>
            </w:r>
          </w:p>
        </w:tc>
        <w:tc>
          <w:tcPr>
            <w:tcW w:w="1701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Врста</w:t>
            </w:r>
            <w:r w:rsidR="003A224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поступка</w:t>
            </w:r>
            <w:r w:rsidR="003A224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3A224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број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обавјештења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додјели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Портала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јавних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набавки</w:t>
            </w:r>
          </w:p>
        </w:tc>
        <w:tc>
          <w:tcPr>
            <w:tcW w:w="1843" w:type="dxa"/>
          </w:tcPr>
          <w:p w:rsidR="00411034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Подаци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добављачу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110FF0" w:rsidRPr="00110FF0" w:rsidRDefault="0013520F" w:rsidP="00EA5390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добављачима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оквирном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споразуму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Назив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ИД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број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мјесто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842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Основни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елементи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оквирног</w:t>
            </w:r>
            <w:r w:rsidR="0041103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Вриједност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период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трајања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рок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извршења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рок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плаћања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гарантни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период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,...)</w:t>
            </w:r>
          </w:p>
        </w:tc>
        <w:tc>
          <w:tcPr>
            <w:tcW w:w="1753" w:type="dxa"/>
            <w:gridSpan w:val="2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Опис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измјене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основних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елемената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датум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измјене</w:t>
            </w:r>
          </w:p>
        </w:tc>
        <w:tc>
          <w:tcPr>
            <w:tcW w:w="1559" w:type="dxa"/>
            <w:gridSpan w:val="2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Остатак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вриједности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након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учињене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измјене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остатак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вриједности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оквирног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споразума</w:t>
            </w:r>
          </w:p>
        </w:tc>
        <w:tc>
          <w:tcPr>
            <w:tcW w:w="1276" w:type="dxa"/>
          </w:tcPr>
          <w:p w:rsidR="00693673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Датум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закључења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B76553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оквирног</w:t>
            </w:r>
            <w:r w:rsidR="00B765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споразума</w:t>
            </w:r>
          </w:p>
        </w:tc>
        <w:tc>
          <w:tcPr>
            <w:tcW w:w="1296" w:type="dxa"/>
          </w:tcPr>
          <w:p w:rsidR="0092224E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Датум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потпуне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реализације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уговора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оквирног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споразума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укупна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утрошена</w:t>
            </w:r>
            <w:r w:rsidR="0092224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вриједност</w:t>
            </w:r>
          </w:p>
        </w:tc>
        <w:tc>
          <w:tcPr>
            <w:tcW w:w="1487" w:type="dxa"/>
          </w:tcPr>
          <w:p w:rsidR="00110FF0" w:rsidRPr="00110FF0" w:rsidRDefault="0013520F" w:rsidP="00EA539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Напомена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образложење</w:t>
            </w:r>
            <w:r w:rsidR="00110FF0"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964373" w:rsidTr="00022739">
        <w:trPr>
          <w:trHeight w:val="240"/>
        </w:trPr>
        <w:tc>
          <w:tcPr>
            <w:tcW w:w="534" w:type="dxa"/>
            <w:vMerge w:val="restart"/>
            <w:vAlign w:val="center"/>
          </w:tcPr>
          <w:p w:rsidR="00964373" w:rsidRPr="00446F53" w:rsidRDefault="00964373" w:rsidP="009643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2126" w:type="dxa"/>
            <w:vMerge w:val="restart"/>
            <w:vAlign w:val="center"/>
          </w:tcPr>
          <w:p w:rsidR="00964373" w:rsidRPr="007553C4" w:rsidRDefault="00964373" w:rsidP="007553C4">
            <w:pPr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87A">
              <w:rPr>
                <w:rFonts w:ascii="Arial" w:hAnsi="Arial" w:cs="Arial"/>
                <w:sz w:val="20"/>
                <w:szCs w:val="20"/>
              </w:rPr>
              <w:t>„</w:t>
            </w:r>
            <w:r w:rsidR="007553C4">
              <w:rPr>
                <w:rFonts w:ascii="Arial" w:hAnsi="Arial" w:cs="Arial"/>
                <w:sz w:val="20"/>
                <w:szCs w:val="20"/>
              </w:rPr>
              <w:t>Набавка „INOX</w:t>
            </w:r>
            <w:r w:rsidRPr="00E6687A">
              <w:rPr>
                <w:rFonts w:ascii="Arial" w:hAnsi="Arial" w:cs="Arial"/>
                <w:sz w:val="20"/>
                <w:szCs w:val="20"/>
              </w:rPr>
              <w:t>“</w:t>
            </w:r>
            <w:r w:rsidR="007553C4">
              <w:rPr>
                <w:rFonts w:ascii="Arial" w:hAnsi="Arial" w:cs="Arial"/>
                <w:sz w:val="20"/>
                <w:szCs w:val="20"/>
              </w:rPr>
              <w:t xml:space="preserve"> канти са улошком</w:t>
            </w:r>
          </w:p>
          <w:p w:rsidR="007217C8" w:rsidRDefault="007217C8" w:rsidP="00EE352B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217C8" w:rsidRPr="007217C8" w:rsidRDefault="007217C8" w:rsidP="00EE352B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217C8">
              <w:rPr>
                <w:rFonts w:ascii="Arial" w:eastAsia="Calibri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vAlign w:val="center"/>
          </w:tcPr>
          <w:p w:rsidR="00964373" w:rsidRPr="00E6687A" w:rsidRDefault="007553C4" w:rsidP="00964373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Директни споразум</w:t>
            </w:r>
          </w:p>
          <w:p w:rsidR="00964373" w:rsidRPr="00A56816" w:rsidRDefault="00964373" w:rsidP="00964373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964373" w:rsidRPr="00E6687A" w:rsidRDefault="007553C4" w:rsidP="00964373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„</w:t>
            </w:r>
            <w:r w:rsidRPr="007553C4">
              <w:rPr>
                <w:rFonts w:ascii="Arial" w:eastAsia="Calibri" w:hAnsi="Arial" w:cs="Arial"/>
                <w:sz w:val="20"/>
                <w:szCs w:val="20"/>
                <w:lang w:val="sr-Latn-CS"/>
              </w:rPr>
              <w:t>Aleksandria</w:t>
            </w:r>
            <w:r w:rsidR="0049050A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“ 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тр. Бијељина</w:t>
            </w:r>
          </w:p>
        </w:tc>
        <w:tc>
          <w:tcPr>
            <w:tcW w:w="1842" w:type="dxa"/>
            <w:vMerge w:val="restart"/>
            <w:vAlign w:val="center"/>
          </w:tcPr>
          <w:p w:rsidR="00EE352B" w:rsidRPr="00EE352B" w:rsidRDefault="00964373" w:rsidP="00EE352B">
            <w:pPr>
              <w:ind w:right="3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-</w:t>
            </w:r>
            <w:r w:rsidRPr="00E6687A">
              <w:rPr>
                <w:rFonts w:ascii="Arial" w:hAnsi="Arial" w:cs="Arial"/>
                <w:sz w:val="20"/>
                <w:szCs w:val="20"/>
                <w:lang w:val="sr-Cyrl-BA"/>
              </w:rPr>
              <w:t xml:space="preserve">Вриједност: </w:t>
            </w:r>
          </w:p>
          <w:p w:rsidR="00964373" w:rsidRPr="00E6687A" w:rsidRDefault="007553C4" w:rsidP="009643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6.904,00</w:t>
            </w:r>
            <w:r w:rsidR="00EE35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4373">
              <w:rPr>
                <w:rFonts w:ascii="Arial" w:hAnsi="Arial" w:cs="Arial"/>
                <w:sz w:val="20"/>
                <w:szCs w:val="20"/>
              </w:rPr>
              <w:t>КМ са ПДВ-ом</w:t>
            </w:r>
            <w:r w:rsidR="00964373" w:rsidRPr="00E6687A">
              <w:rPr>
                <w:rFonts w:ascii="Arial" w:hAnsi="Arial" w:cs="Arial"/>
                <w:sz w:val="20"/>
                <w:szCs w:val="20"/>
              </w:rPr>
              <w:t xml:space="preserve"> ;</w:t>
            </w:r>
          </w:p>
          <w:p w:rsidR="00964373" w:rsidRPr="00E6687A" w:rsidRDefault="00964373" w:rsidP="009643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49050A">
              <w:rPr>
                <w:rFonts w:ascii="Arial" w:hAnsi="Arial" w:cs="Arial"/>
                <w:sz w:val="20"/>
                <w:szCs w:val="20"/>
              </w:rPr>
              <w:t>Рок испоруке:</w:t>
            </w:r>
            <w:r w:rsidR="00191032">
              <w:rPr>
                <w:rFonts w:ascii="Arial" w:hAnsi="Arial" w:cs="Arial"/>
                <w:sz w:val="20"/>
                <w:szCs w:val="20"/>
              </w:rPr>
              <w:t xml:space="preserve"> 30 дана</w:t>
            </w:r>
            <w:r w:rsidRPr="00E6687A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964373" w:rsidRPr="00D069BB" w:rsidRDefault="00964373" w:rsidP="00D069BB">
            <w:pPr>
              <w:rPr>
                <w:rFonts w:ascii="Arial" w:hAnsi="Arial" w:cs="Arial"/>
                <w:sz w:val="20"/>
                <w:szCs w:val="20"/>
              </w:rPr>
            </w:pPr>
            <w:r w:rsidRPr="00E6687A">
              <w:rPr>
                <w:rFonts w:ascii="Arial" w:hAnsi="Arial" w:cs="Arial"/>
                <w:sz w:val="20"/>
                <w:szCs w:val="20"/>
              </w:rPr>
              <w:t>- Плаћање по испостављен</w:t>
            </w:r>
            <w:r w:rsidR="00D069BB">
              <w:rPr>
                <w:rFonts w:ascii="Arial" w:hAnsi="Arial" w:cs="Arial"/>
                <w:sz w:val="20"/>
                <w:szCs w:val="20"/>
              </w:rPr>
              <w:t>ој</w:t>
            </w:r>
            <w:r w:rsidRPr="00E6687A">
              <w:rPr>
                <w:rFonts w:ascii="Arial" w:hAnsi="Arial" w:cs="Arial"/>
                <w:sz w:val="20"/>
                <w:szCs w:val="20"/>
              </w:rPr>
              <w:t xml:space="preserve"> фактур</w:t>
            </w:r>
            <w:r w:rsidR="00D069BB">
              <w:rPr>
                <w:rFonts w:ascii="Arial" w:hAnsi="Arial" w:cs="Arial"/>
                <w:sz w:val="20"/>
                <w:szCs w:val="20"/>
              </w:rPr>
              <w:t>и.</w:t>
            </w: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964373" w:rsidRPr="00424973" w:rsidRDefault="00964373" w:rsidP="00964373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964373" w:rsidRPr="00424973" w:rsidRDefault="00964373" w:rsidP="00964373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964373" w:rsidRPr="00EA5390" w:rsidRDefault="00964373" w:rsidP="00964373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964373" w:rsidRPr="00110FF0" w:rsidRDefault="00964373" w:rsidP="009643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964373" w:rsidRPr="00E6687A" w:rsidRDefault="007553C4" w:rsidP="00964373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11.05</w:t>
            </w:r>
            <w:r w:rsidR="00964373">
              <w:rPr>
                <w:rFonts w:ascii="Arial" w:hAnsi="Arial" w:cs="Arial"/>
                <w:sz w:val="20"/>
                <w:szCs w:val="20"/>
                <w:lang w:val="sr-Cyrl-BA"/>
              </w:rPr>
              <w:t>.20</w:t>
            </w:r>
            <w:r w:rsidR="00964373">
              <w:rPr>
                <w:rFonts w:ascii="Arial" w:hAnsi="Arial" w:cs="Arial"/>
                <w:sz w:val="20"/>
                <w:szCs w:val="20"/>
              </w:rPr>
              <w:t>20</w:t>
            </w:r>
            <w:r w:rsidR="00964373" w:rsidRPr="00E6687A">
              <w:rPr>
                <w:rFonts w:ascii="Arial" w:hAnsi="Arial" w:cs="Arial"/>
                <w:sz w:val="20"/>
                <w:szCs w:val="20"/>
                <w:lang w:val="sr-Cyrl-BA"/>
              </w:rPr>
              <w:t>.године</w:t>
            </w:r>
          </w:p>
        </w:tc>
        <w:tc>
          <w:tcPr>
            <w:tcW w:w="1296" w:type="dxa"/>
            <w:vMerge w:val="restart"/>
            <w:vAlign w:val="center"/>
          </w:tcPr>
          <w:p w:rsidR="00964373" w:rsidRPr="00E6687A" w:rsidRDefault="00964373" w:rsidP="00964373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E6687A">
              <w:rPr>
                <w:rFonts w:ascii="Arial" w:hAnsi="Arial" w:cs="Arial"/>
                <w:sz w:val="20"/>
                <w:szCs w:val="20"/>
                <w:lang w:val="sr-Cyrl-BA"/>
              </w:rPr>
              <w:t>_____</w:t>
            </w:r>
          </w:p>
        </w:tc>
        <w:tc>
          <w:tcPr>
            <w:tcW w:w="1487" w:type="dxa"/>
            <w:vMerge w:val="restart"/>
            <w:vAlign w:val="center"/>
          </w:tcPr>
          <w:p w:rsidR="00964373" w:rsidRPr="00821A48" w:rsidRDefault="00964373" w:rsidP="00964373">
            <w:pPr>
              <w:jc w:val="center"/>
            </w:pPr>
          </w:p>
        </w:tc>
      </w:tr>
      <w:tr w:rsidR="00EA5390" w:rsidTr="00022739">
        <w:trPr>
          <w:trHeight w:val="270"/>
        </w:trPr>
        <w:tc>
          <w:tcPr>
            <w:tcW w:w="534" w:type="dxa"/>
            <w:vMerge/>
            <w:vAlign w:val="center"/>
          </w:tcPr>
          <w:p w:rsidR="00EA5390" w:rsidRDefault="00EA5390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EA5390" w:rsidRPr="00303264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843" w:type="dxa"/>
            <w:vMerge/>
            <w:vAlign w:val="center"/>
          </w:tcPr>
          <w:p w:rsidR="00EA5390" w:rsidRPr="00D31F49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EA5390" w:rsidRPr="00424973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2.</w:t>
            </w: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EA5390" w:rsidRPr="00424973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EA5390" w:rsidRPr="00EA539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2.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EA5390" w:rsidRPr="00110FF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EA5390" w:rsidRPr="00821A48" w:rsidRDefault="00EA5390" w:rsidP="00EA5390">
            <w:pPr>
              <w:jc w:val="center"/>
            </w:pPr>
          </w:p>
        </w:tc>
      </w:tr>
      <w:tr w:rsidR="00EA5390" w:rsidTr="00022739">
        <w:trPr>
          <w:trHeight w:val="255"/>
        </w:trPr>
        <w:tc>
          <w:tcPr>
            <w:tcW w:w="534" w:type="dxa"/>
            <w:vMerge/>
            <w:vAlign w:val="center"/>
          </w:tcPr>
          <w:p w:rsidR="00EA5390" w:rsidRDefault="00EA5390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EA5390" w:rsidRPr="00303264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843" w:type="dxa"/>
            <w:vMerge/>
            <w:vAlign w:val="center"/>
          </w:tcPr>
          <w:p w:rsidR="00EA5390" w:rsidRPr="00D31F49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</w:tcPr>
          <w:p w:rsidR="00EA5390" w:rsidRPr="00EA539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3.</w:t>
            </w:r>
          </w:p>
        </w:tc>
        <w:tc>
          <w:tcPr>
            <w:tcW w:w="1326" w:type="dxa"/>
            <w:tcBorders>
              <w:left w:val="single" w:sz="4" w:space="0" w:color="auto"/>
              <w:right w:val="single" w:sz="12" w:space="0" w:color="auto"/>
            </w:tcBorders>
          </w:tcPr>
          <w:p w:rsidR="00EA5390" w:rsidRPr="00EA539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374" w:type="dxa"/>
            <w:tcBorders>
              <w:left w:val="single" w:sz="12" w:space="0" w:color="auto"/>
              <w:right w:val="single" w:sz="4" w:space="0" w:color="auto"/>
            </w:tcBorders>
          </w:tcPr>
          <w:p w:rsidR="00EA5390" w:rsidRPr="00EA539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 w:rsidRPr="00EA5390"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3.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EA5390" w:rsidRPr="00110FF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EA5390" w:rsidRPr="00821A48" w:rsidRDefault="00EA5390" w:rsidP="00EA5390">
            <w:pPr>
              <w:jc w:val="center"/>
            </w:pPr>
          </w:p>
        </w:tc>
      </w:tr>
      <w:tr w:rsidR="00EA5390" w:rsidTr="0034090F">
        <w:trPr>
          <w:trHeight w:val="1143"/>
        </w:trPr>
        <w:tc>
          <w:tcPr>
            <w:tcW w:w="534" w:type="dxa"/>
            <w:vMerge/>
            <w:vAlign w:val="center"/>
          </w:tcPr>
          <w:p w:rsidR="00EA5390" w:rsidRDefault="00EA5390" w:rsidP="00EA53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BA"/>
              </w:rPr>
            </w:pPr>
          </w:p>
        </w:tc>
        <w:tc>
          <w:tcPr>
            <w:tcW w:w="2126" w:type="dxa"/>
            <w:vMerge/>
            <w:vAlign w:val="center"/>
          </w:tcPr>
          <w:p w:rsidR="00EA5390" w:rsidRPr="00303264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843" w:type="dxa"/>
            <w:vMerge/>
            <w:vAlign w:val="center"/>
          </w:tcPr>
          <w:p w:rsidR="00EA5390" w:rsidRPr="00D31F49" w:rsidRDefault="00EA5390" w:rsidP="00EA5390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2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753" w:type="dxa"/>
            <w:gridSpan w:val="2"/>
          </w:tcPr>
          <w:p w:rsidR="00EA5390" w:rsidRPr="00424973" w:rsidRDefault="00EA5390" w:rsidP="00EA5390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559" w:type="dxa"/>
            <w:gridSpan w:val="2"/>
          </w:tcPr>
          <w:p w:rsidR="00EA5390" w:rsidRPr="00110FF0" w:rsidRDefault="00EA5390" w:rsidP="00EA53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296" w:type="dxa"/>
            <w:vMerge/>
            <w:vAlign w:val="center"/>
          </w:tcPr>
          <w:p w:rsidR="00EA5390" w:rsidRDefault="00EA5390" w:rsidP="00EA5390">
            <w:pPr>
              <w:jc w:val="center"/>
              <w:rPr>
                <w:lang w:val="sr-Cyrl-BA"/>
              </w:rPr>
            </w:pPr>
          </w:p>
        </w:tc>
        <w:tc>
          <w:tcPr>
            <w:tcW w:w="1487" w:type="dxa"/>
            <w:vMerge/>
            <w:vAlign w:val="center"/>
          </w:tcPr>
          <w:p w:rsidR="00EA5390" w:rsidRPr="00821A48" w:rsidRDefault="00EA5390" w:rsidP="00EA5390">
            <w:pPr>
              <w:jc w:val="center"/>
            </w:pPr>
          </w:p>
        </w:tc>
      </w:tr>
      <w:tr w:rsidR="00994525" w:rsidTr="00CE0F8B">
        <w:trPr>
          <w:trHeight w:val="2135"/>
        </w:trPr>
        <w:tc>
          <w:tcPr>
            <w:tcW w:w="534" w:type="dxa"/>
            <w:vAlign w:val="center"/>
          </w:tcPr>
          <w:p w:rsidR="00994525" w:rsidRPr="00994525" w:rsidRDefault="00994525" w:rsidP="009945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2126" w:type="dxa"/>
            <w:vAlign w:val="center"/>
          </w:tcPr>
          <w:p w:rsidR="00994525" w:rsidRPr="00303264" w:rsidRDefault="007553C4" w:rsidP="00994525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„Одржавање видео надзора у граду Зворнику</w:t>
            </w:r>
            <w:r w:rsidR="00994525" w:rsidRPr="00303264">
              <w:rPr>
                <w:rFonts w:ascii="Arial" w:eastAsia="Calibri" w:hAnsi="Arial" w:cs="Arial"/>
                <w:sz w:val="20"/>
                <w:szCs w:val="20"/>
                <w:lang w:val="sr-Cyrl-CS"/>
              </w:rPr>
              <w:t>“</w:t>
            </w:r>
          </w:p>
        </w:tc>
        <w:tc>
          <w:tcPr>
            <w:tcW w:w="1701" w:type="dxa"/>
            <w:vAlign w:val="center"/>
          </w:tcPr>
          <w:p w:rsidR="00A56816" w:rsidRPr="007553C4" w:rsidRDefault="007553C4" w:rsidP="007553C4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Директни споразум</w:t>
            </w:r>
          </w:p>
        </w:tc>
        <w:tc>
          <w:tcPr>
            <w:tcW w:w="1843" w:type="dxa"/>
            <w:vAlign w:val="center"/>
          </w:tcPr>
          <w:p w:rsidR="00994525" w:rsidRPr="007553C4" w:rsidRDefault="00994525" w:rsidP="00EE352B">
            <w:pPr>
              <w:tabs>
                <w:tab w:val="left" w:pos="1735"/>
              </w:tabs>
              <w:rPr>
                <w:rFonts w:ascii="Arial" w:eastAsia="Calibri" w:hAnsi="Arial" w:cs="Arial"/>
                <w:sz w:val="20"/>
                <w:szCs w:val="20"/>
              </w:rPr>
            </w:pPr>
            <w:r w:rsidRPr="00D31F49">
              <w:rPr>
                <w:rFonts w:ascii="Arial" w:eastAsia="Calibri" w:hAnsi="Arial" w:cs="Arial"/>
                <w:sz w:val="20"/>
                <w:szCs w:val="20"/>
                <w:lang w:val="sr-Cyrl-CS"/>
              </w:rPr>
              <w:t>„</w:t>
            </w:r>
            <w:r w:rsidR="007553C4">
              <w:rPr>
                <w:rFonts w:ascii="Arial" w:hAnsi="Arial" w:cs="Arial"/>
                <w:sz w:val="20"/>
                <w:szCs w:val="20"/>
              </w:rPr>
              <w:t>Аs-Security</w:t>
            </w:r>
            <w:r w:rsidR="0049050A">
              <w:rPr>
                <w:rFonts w:ascii="Arial" w:hAnsi="Arial" w:cs="Arial"/>
                <w:sz w:val="20"/>
                <w:szCs w:val="20"/>
                <w:lang w:val="sr-Cyrl-CS"/>
              </w:rPr>
              <w:t xml:space="preserve">“ д.о.о </w:t>
            </w:r>
            <w:r w:rsidR="007553C4">
              <w:rPr>
                <w:rFonts w:ascii="Arial" w:hAnsi="Arial" w:cs="Arial"/>
                <w:sz w:val="20"/>
                <w:szCs w:val="20"/>
              </w:rPr>
              <w:t>Зворник</w:t>
            </w:r>
          </w:p>
        </w:tc>
        <w:tc>
          <w:tcPr>
            <w:tcW w:w="1842" w:type="dxa"/>
            <w:vAlign w:val="center"/>
          </w:tcPr>
          <w:p w:rsidR="00994525" w:rsidRPr="006B28DC" w:rsidRDefault="00994525" w:rsidP="009945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- </w:t>
            </w:r>
            <w:r w:rsidRPr="006B28DC">
              <w:rPr>
                <w:lang w:val="sr-Cyrl-BA"/>
              </w:rPr>
              <w:t xml:space="preserve">Вриједност: </w:t>
            </w:r>
            <w:r w:rsidR="007553C4">
              <w:rPr>
                <w:rFonts w:ascii="Arial" w:eastAsia="Calibri" w:hAnsi="Arial" w:cs="Arial"/>
                <w:sz w:val="20"/>
                <w:szCs w:val="20"/>
                <w:lang w:val="sr-Cyrl-BA"/>
              </w:rPr>
              <w:t>6.500,00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КМ</w:t>
            </w:r>
            <w:r w:rsidR="0049050A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 без ПДВ-а</w:t>
            </w:r>
            <w:r w:rsidRPr="001769C0">
              <w:rPr>
                <w:lang w:val="sr-Cyrl-BA"/>
              </w:rPr>
              <w:t>;</w:t>
            </w:r>
          </w:p>
          <w:p w:rsidR="00994525" w:rsidRDefault="00191032" w:rsidP="00994525">
            <w:pPr>
              <w:jc w:val="center"/>
              <w:rPr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- </w:t>
            </w:r>
            <w:r w:rsidR="007553C4">
              <w:rPr>
                <w:rFonts w:ascii="Arial" w:hAnsi="Arial" w:cs="Arial"/>
                <w:sz w:val="20"/>
                <w:szCs w:val="20"/>
                <w:lang w:val="sr-Cyrl-CS"/>
              </w:rPr>
              <w:t>Услуге ће се вршити у току једне године</w:t>
            </w:r>
            <w:r w:rsidR="00994525">
              <w:rPr>
                <w:lang w:val="sr-Cyrl-BA"/>
              </w:rPr>
              <w:t>;</w:t>
            </w:r>
          </w:p>
          <w:p w:rsidR="00994525" w:rsidRPr="00A20E14" w:rsidRDefault="00994525" w:rsidP="0049050A">
            <w:pPr>
              <w:jc w:val="center"/>
            </w:pPr>
            <w:r>
              <w:rPr>
                <w:lang w:val="sr-Cyrl-BA"/>
              </w:rPr>
              <w:t>-Плаћање по испостављању</w:t>
            </w:r>
            <w:r w:rsidR="00277DD8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 xml:space="preserve"> фактуре</w:t>
            </w:r>
          </w:p>
        </w:tc>
        <w:tc>
          <w:tcPr>
            <w:tcW w:w="1753" w:type="dxa"/>
            <w:gridSpan w:val="2"/>
            <w:vAlign w:val="center"/>
          </w:tcPr>
          <w:p w:rsidR="00994525" w:rsidRPr="00821A48" w:rsidRDefault="00994525" w:rsidP="00994525">
            <w:pPr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:rsidR="00994525" w:rsidRPr="00821A48" w:rsidRDefault="00994525" w:rsidP="00994525">
            <w:pPr>
              <w:jc w:val="center"/>
            </w:pPr>
          </w:p>
        </w:tc>
        <w:tc>
          <w:tcPr>
            <w:tcW w:w="1276" w:type="dxa"/>
            <w:vAlign w:val="center"/>
          </w:tcPr>
          <w:p w:rsidR="00994525" w:rsidRDefault="007553C4" w:rsidP="009945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04.05</w:t>
            </w:r>
            <w:r w:rsidR="00994525">
              <w:rPr>
                <w:lang w:val="sr-Cyrl-BA"/>
              </w:rPr>
              <w:t>.20</w:t>
            </w:r>
            <w:r w:rsidR="00994525">
              <w:t>20</w:t>
            </w:r>
            <w:r w:rsidR="00994525">
              <w:rPr>
                <w:lang w:val="sr-Cyrl-BA"/>
              </w:rPr>
              <w:t>.године</w:t>
            </w:r>
          </w:p>
        </w:tc>
        <w:tc>
          <w:tcPr>
            <w:tcW w:w="1296" w:type="dxa"/>
            <w:vAlign w:val="center"/>
          </w:tcPr>
          <w:p w:rsidR="00994525" w:rsidRDefault="00994525" w:rsidP="009945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------</w:t>
            </w:r>
          </w:p>
        </w:tc>
        <w:tc>
          <w:tcPr>
            <w:tcW w:w="1487" w:type="dxa"/>
            <w:vAlign w:val="center"/>
          </w:tcPr>
          <w:p w:rsidR="00994525" w:rsidRPr="00821A48" w:rsidRDefault="00994525" w:rsidP="00994525">
            <w:pPr>
              <w:jc w:val="center"/>
            </w:pPr>
          </w:p>
        </w:tc>
      </w:tr>
      <w:tr w:rsidR="00EE352B" w:rsidTr="0034090F">
        <w:trPr>
          <w:trHeight w:val="3682"/>
        </w:trPr>
        <w:tc>
          <w:tcPr>
            <w:tcW w:w="534" w:type="dxa"/>
            <w:vAlign w:val="center"/>
          </w:tcPr>
          <w:p w:rsidR="00EE352B" w:rsidRDefault="00EE352B" w:rsidP="00EE35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3.</w:t>
            </w:r>
          </w:p>
        </w:tc>
        <w:tc>
          <w:tcPr>
            <w:tcW w:w="2126" w:type="dxa"/>
            <w:vAlign w:val="center"/>
          </w:tcPr>
          <w:p w:rsidR="00EE352B" w:rsidRDefault="007553C4" w:rsidP="00EE352B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„Реконструкција Дом здравља Зворник</w:t>
            </w:r>
            <w:r w:rsidR="0049050A">
              <w:rPr>
                <w:rFonts w:ascii="Arial" w:eastAsia="Calibri" w:hAnsi="Arial" w:cs="Arial"/>
                <w:sz w:val="20"/>
                <w:szCs w:val="20"/>
                <w:lang w:val="sr-Cyrl-CS"/>
              </w:rPr>
              <w:t>“</w:t>
            </w:r>
          </w:p>
        </w:tc>
        <w:tc>
          <w:tcPr>
            <w:tcW w:w="1701" w:type="dxa"/>
            <w:vAlign w:val="center"/>
          </w:tcPr>
          <w:p w:rsidR="00EE352B" w:rsidRDefault="0049050A" w:rsidP="00EE35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Отворени поступак</w:t>
            </w:r>
          </w:p>
          <w:p w:rsidR="003F5FA1" w:rsidRDefault="003F5FA1" w:rsidP="00EE352B">
            <w:pPr>
              <w:jc w:val="center"/>
              <w:rPr>
                <w:lang w:val="sr-Cyrl-BA"/>
              </w:rPr>
            </w:pPr>
          </w:p>
          <w:p w:rsidR="003F5FA1" w:rsidRDefault="003F5FA1" w:rsidP="00EE352B">
            <w:pPr>
              <w:jc w:val="center"/>
              <w:rPr>
                <w:lang w:val="sr-Cyrl-BA"/>
              </w:rPr>
            </w:pPr>
          </w:p>
        </w:tc>
        <w:tc>
          <w:tcPr>
            <w:tcW w:w="1843" w:type="dxa"/>
            <w:vAlign w:val="center"/>
          </w:tcPr>
          <w:p w:rsidR="0049050A" w:rsidRPr="007553C4" w:rsidRDefault="007553C4" w:rsidP="00EE352B">
            <w:pPr>
              <w:tabs>
                <w:tab w:val="left" w:pos="173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Конзорцијум „Кесо-градња д.о.о Зворник– Кесо-промет д.о.о Зворник– Терминг </w:t>
            </w:r>
            <w:r w:rsidR="0049050A">
              <w:rPr>
                <w:rFonts w:ascii="Arial" w:hAnsi="Arial" w:cs="Arial"/>
                <w:sz w:val="20"/>
                <w:szCs w:val="20"/>
              </w:rPr>
              <w:t xml:space="preserve">“ д.о.о </w:t>
            </w:r>
            <w:r>
              <w:rPr>
                <w:rFonts w:ascii="Arial" w:hAnsi="Arial" w:cs="Arial"/>
                <w:sz w:val="20"/>
                <w:szCs w:val="20"/>
              </w:rPr>
              <w:t>Бијељина</w:t>
            </w:r>
          </w:p>
        </w:tc>
        <w:tc>
          <w:tcPr>
            <w:tcW w:w="1842" w:type="dxa"/>
            <w:vAlign w:val="center"/>
          </w:tcPr>
          <w:p w:rsidR="00EE352B" w:rsidRPr="006B28DC" w:rsidRDefault="00EE352B" w:rsidP="00EE35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- </w:t>
            </w:r>
            <w:r w:rsidRPr="006B28DC">
              <w:rPr>
                <w:lang w:val="sr-Cyrl-BA"/>
              </w:rPr>
              <w:t xml:space="preserve">Вриједност: </w:t>
            </w:r>
            <w:r w:rsidR="007553C4">
              <w:rPr>
                <w:rFonts w:ascii="Arial" w:eastAsia="Calibri" w:hAnsi="Arial" w:cs="Arial"/>
                <w:sz w:val="20"/>
                <w:szCs w:val="20"/>
                <w:lang w:val="sr-Cyrl-BA"/>
              </w:rPr>
              <w:t>1.269,941,56</w:t>
            </w:r>
            <w:r w:rsidR="00CE5DCA">
              <w:rPr>
                <w:rFonts w:ascii="Arial" w:eastAsia="Calibri" w:hAnsi="Arial" w:cs="Arial"/>
                <w:sz w:val="20"/>
                <w:szCs w:val="20"/>
                <w:lang w:val="sr-Cyrl-BA"/>
              </w:rPr>
              <w:t xml:space="preserve"> КМ са ПДВ-ом</w:t>
            </w:r>
            <w:r w:rsidRPr="001769C0">
              <w:rPr>
                <w:lang w:val="sr-Cyrl-BA"/>
              </w:rPr>
              <w:t>;</w:t>
            </w:r>
          </w:p>
          <w:p w:rsidR="00EE352B" w:rsidRDefault="00EE352B" w:rsidP="00EE352B">
            <w:pPr>
              <w:jc w:val="center"/>
              <w:rPr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- </w:t>
            </w:r>
            <w:r w:rsidR="007553C4">
              <w:rPr>
                <w:rFonts w:ascii="Arial" w:hAnsi="Arial" w:cs="Arial"/>
                <w:sz w:val="20"/>
                <w:szCs w:val="20"/>
                <w:lang w:val="sr-Cyrl-CS"/>
              </w:rPr>
              <w:t>Рок за извршење радова: 120</w:t>
            </w:r>
            <w:r w:rsidR="00191032"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  <w:r w:rsidR="00CE5DCA">
              <w:rPr>
                <w:rFonts w:ascii="Arial" w:hAnsi="Arial" w:cs="Arial"/>
                <w:sz w:val="20"/>
                <w:szCs w:val="20"/>
                <w:lang w:val="sr-Cyrl-CS"/>
              </w:rPr>
              <w:t>дана од дана увођења извођача у посао</w:t>
            </w:r>
            <w:r>
              <w:rPr>
                <w:lang w:val="sr-Cyrl-BA"/>
              </w:rPr>
              <w:t>;</w:t>
            </w:r>
          </w:p>
          <w:p w:rsidR="00EE352B" w:rsidRPr="00A20E14" w:rsidRDefault="00EE352B" w:rsidP="00EE352B">
            <w:pPr>
              <w:jc w:val="center"/>
            </w:pPr>
            <w:r>
              <w:rPr>
                <w:lang w:val="sr-Cyrl-BA"/>
              </w:rPr>
              <w:t>-Плаћање по испостављању</w:t>
            </w:r>
            <w:r w:rsidR="00277DD8">
              <w:rPr>
                <w:lang w:val="sr-Cyrl-BA"/>
              </w:rPr>
              <w:t xml:space="preserve"> </w:t>
            </w:r>
            <w:r w:rsidR="007553C4">
              <w:rPr>
                <w:lang w:val="sr-Cyrl-BA"/>
              </w:rPr>
              <w:t>привремене ситуације</w:t>
            </w:r>
          </w:p>
        </w:tc>
        <w:tc>
          <w:tcPr>
            <w:tcW w:w="1753" w:type="dxa"/>
            <w:gridSpan w:val="2"/>
            <w:vAlign w:val="center"/>
          </w:tcPr>
          <w:p w:rsidR="00EE352B" w:rsidRPr="00821A48" w:rsidRDefault="00EE352B" w:rsidP="00EE352B">
            <w:pPr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:rsidR="00EE352B" w:rsidRPr="00821A48" w:rsidRDefault="00EE352B" w:rsidP="00EE352B">
            <w:pPr>
              <w:jc w:val="center"/>
            </w:pPr>
          </w:p>
        </w:tc>
        <w:tc>
          <w:tcPr>
            <w:tcW w:w="1276" w:type="dxa"/>
            <w:vAlign w:val="center"/>
          </w:tcPr>
          <w:p w:rsidR="00EE352B" w:rsidRDefault="007553C4" w:rsidP="00EE35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06.05</w:t>
            </w:r>
            <w:r w:rsidR="00EE352B">
              <w:rPr>
                <w:lang w:val="sr-Cyrl-BA"/>
              </w:rPr>
              <w:t>.20</w:t>
            </w:r>
            <w:r w:rsidR="00EE352B">
              <w:t>20</w:t>
            </w:r>
            <w:r w:rsidR="00EE352B">
              <w:rPr>
                <w:lang w:val="sr-Cyrl-BA"/>
              </w:rPr>
              <w:t>.године</w:t>
            </w:r>
          </w:p>
        </w:tc>
        <w:tc>
          <w:tcPr>
            <w:tcW w:w="1296" w:type="dxa"/>
            <w:vAlign w:val="center"/>
          </w:tcPr>
          <w:p w:rsidR="00EE352B" w:rsidRDefault="00EE352B" w:rsidP="00EE35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------</w:t>
            </w:r>
          </w:p>
        </w:tc>
        <w:tc>
          <w:tcPr>
            <w:tcW w:w="1487" w:type="dxa"/>
            <w:vAlign w:val="center"/>
          </w:tcPr>
          <w:p w:rsidR="00EE352B" w:rsidRPr="00821A48" w:rsidRDefault="00EE352B" w:rsidP="00EE352B">
            <w:pPr>
              <w:jc w:val="center"/>
            </w:pPr>
          </w:p>
        </w:tc>
      </w:tr>
      <w:tr w:rsidR="00A814C0" w:rsidTr="0034090F">
        <w:trPr>
          <w:trHeight w:val="1976"/>
        </w:trPr>
        <w:tc>
          <w:tcPr>
            <w:tcW w:w="534" w:type="dxa"/>
            <w:vAlign w:val="center"/>
          </w:tcPr>
          <w:p w:rsidR="00A814C0" w:rsidRPr="00A814C0" w:rsidRDefault="00A814C0" w:rsidP="00EE35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2126" w:type="dxa"/>
            <w:vAlign w:val="center"/>
          </w:tcPr>
          <w:p w:rsidR="00A814C0" w:rsidRDefault="00A814C0" w:rsidP="00EE352B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„Избор најповољније банке за кредитно задужење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>“</w:t>
            </w:r>
          </w:p>
        </w:tc>
        <w:tc>
          <w:tcPr>
            <w:tcW w:w="1701" w:type="dxa"/>
            <w:vAlign w:val="center"/>
          </w:tcPr>
          <w:p w:rsidR="00A814C0" w:rsidRDefault="00A814C0" w:rsidP="00EE35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Отворени поступак</w:t>
            </w:r>
          </w:p>
        </w:tc>
        <w:tc>
          <w:tcPr>
            <w:tcW w:w="1843" w:type="dxa"/>
            <w:vAlign w:val="center"/>
          </w:tcPr>
          <w:p w:rsidR="00A814C0" w:rsidRDefault="00A814C0" w:rsidP="00EE352B">
            <w:pPr>
              <w:tabs>
                <w:tab w:val="left" w:pos="1735"/>
              </w:tabs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Конзорцијум „Нова банка“ а.д и „Комерцијална банка“ а.д</w:t>
            </w:r>
          </w:p>
        </w:tc>
        <w:tc>
          <w:tcPr>
            <w:tcW w:w="1842" w:type="dxa"/>
            <w:vAlign w:val="center"/>
          </w:tcPr>
          <w:p w:rsidR="00A814C0" w:rsidRDefault="00A814C0" w:rsidP="00EE35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val="sr-Cyrl-BA"/>
              </w:rPr>
              <w:t>- Вриједност: 4.</w:t>
            </w:r>
            <w:r>
              <w:rPr>
                <w:rFonts w:ascii="Arial" w:hAnsi="Arial" w:cs="Arial"/>
                <w:sz w:val="20"/>
                <w:szCs w:val="20"/>
              </w:rPr>
              <w:t>488.847,02</w:t>
            </w:r>
            <w:r w:rsidRPr="00A64A66">
              <w:rPr>
                <w:rFonts w:ascii="Arial" w:hAnsi="Arial" w:cs="Arial"/>
                <w:sz w:val="20"/>
                <w:szCs w:val="20"/>
              </w:rPr>
              <w:t xml:space="preserve"> КМ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A814C0" w:rsidRPr="005E7742" w:rsidRDefault="005E7742" w:rsidP="005E7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Рок отплате је 120 мјесеци уз грејс период од 12 мјесеци.</w:t>
            </w:r>
          </w:p>
        </w:tc>
        <w:tc>
          <w:tcPr>
            <w:tcW w:w="1753" w:type="dxa"/>
            <w:gridSpan w:val="2"/>
            <w:vAlign w:val="center"/>
          </w:tcPr>
          <w:p w:rsidR="00A814C0" w:rsidRPr="00821A48" w:rsidRDefault="00A814C0" w:rsidP="00EE352B">
            <w:pPr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:rsidR="00A814C0" w:rsidRPr="00821A48" w:rsidRDefault="00A814C0" w:rsidP="00EE352B">
            <w:pPr>
              <w:jc w:val="center"/>
            </w:pPr>
          </w:p>
        </w:tc>
        <w:tc>
          <w:tcPr>
            <w:tcW w:w="1276" w:type="dxa"/>
            <w:vAlign w:val="center"/>
          </w:tcPr>
          <w:p w:rsidR="00A814C0" w:rsidRDefault="005E7742" w:rsidP="00EE35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22.05.2020.године</w:t>
            </w:r>
          </w:p>
        </w:tc>
        <w:tc>
          <w:tcPr>
            <w:tcW w:w="1296" w:type="dxa"/>
            <w:vAlign w:val="center"/>
          </w:tcPr>
          <w:p w:rsidR="00A814C0" w:rsidRDefault="005E7742" w:rsidP="00EE35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------</w:t>
            </w:r>
          </w:p>
        </w:tc>
        <w:tc>
          <w:tcPr>
            <w:tcW w:w="1487" w:type="dxa"/>
            <w:vAlign w:val="center"/>
          </w:tcPr>
          <w:p w:rsidR="00A814C0" w:rsidRPr="00821A48" w:rsidRDefault="00A814C0" w:rsidP="00EE352B">
            <w:pPr>
              <w:jc w:val="center"/>
            </w:pPr>
          </w:p>
        </w:tc>
      </w:tr>
      <w:tr w:rsidR="00E854E4" w:rsidTr="0034090F">
        <w:trPr>
          <w:trHeight w:val="2968"/>
        </w:trPr>
        <w:tc>
          <w:tcPr>
            <w:tcW w:w="534" w:type="dxa"/>
            <w:vAlign w:val="center"/>
          </w:tcPr>
          <w:p w:rsidR="00E854E4" w:rsidRDefault="00E854E4" w:rsidP="00E854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5.</w:t>
            </w:r>
          </w:p>
        </w:tc>
        <w:tc>
          <w:tcPr>
            <w:tcW w:w="2126" w:type="dxa"/>
            <w:vAlign w:val="center"/>
          </w:tcPr>
          <w:p w:rsidR="00E854E4" w:rsidRDefault="00E854E4" w:rsidP="00E854E4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„Реконструкција и асфалтирање градских улица, асфалтирање и санација локалних путева и путних објеката“</w:t>
            </w:r>
          </w:p>
        </w:tc>
        <w:tc>
          <w:tcPr>
            <w:tcW w:w="1701" w:type="dxa"/>
            <w:vAlign w:val="center"/>
          </w:tcPr>
          <w:p w:rsidR="00E854E4" w:rsidRDefault="00E854E4" w:rsidP="00E854E4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Уговор по основу оквирног споразума</w:t>
            </w:r>
          </w:p>
          <w:p w:rsidR="00E854E4" w:rsidRDefault="00E854E4" w:rsidP="00E854E4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E854E4" w:rsidRPr="00294058" w:rsidRDefault="00E854E4" w:rsidP="00E854E4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lang w:val="sr-Cyrl-BA"/>
              </w:rPr>
              <w:t>7</w:t>
            </w:r>
            <w:r w:rsidRPr="00D82C3E">
              <w:t>0-1-3-24-5-21/18</w:t>
            </w:r>
          </w:p>
        </w:tc>
        <w:tc>
          <w:tcPr>
            <w:tcW w:w="1843" w:type="dxa"/>
            <w:vAlign w:val="center"/>
          </w:tcPr>
          <w:p w:rsidR="00E854E4" w:rsidRDefault="00E854E4" w:rsidP="00E854E4">
            <w:pPr>
              <w:ind w:left="-108"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„Зворникпутеви“ а.д Зворник</w:t>
            </w:r>
          </w:p>
        </w:tc>
        <w:tc>
          <w:tcPr>
            <w:tcW w:w="1842" w:type="dxa"/>
            <w:vAlign w:val="center"/>
          </w:tcPr>
          <w:p w:rsidR="00E854E4" w:rsidRPr="00AF095C" w:rsidRDefault="00E854E4" w:rsidP="00E854E4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AF095C">
              <w:rPr>
                <w:rFonts w:ascii="Arial" w:hAnsi="Arial" w:cs="Arial"/>
                <w:sz w:val="20"/>
                <w:szCs w:val="20"/>
                <w:lang w:val="sr-Cyrl-BA"/>
              </w:rPr>
              <w:t>Вриједност:</w:t>
            </w:r>
          </w:p>
          <w:p w:rsidR="00E854E4" w:rsidRPr="00AF095C" w:rsidRDefault="00E854E4" w:rsidP="00E854E4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392.120,10</w:t>
            </w:r>
            <w:r>
              <w:rPr>
                <w:rFonts w:ascii="Arial" w:hAnsi="Arial" w:cs="Arial"/>
                <w:sz w:val="20"/>
                <w:szCs w:val="20"/>
                <w:lang w:val="sr-Cyrl-BA"/>
              </w:rPr>
              <w:t xml:space="preserve"> КМ са ПДВ-ом</w:t>
            </w:r>
            <w:r w:rsidRPr="00AF095C">
              <w:rPr>
                <w:rFonts w:ascii="Arial" w:hAnsi="Arial" w:cs="Arial"/>
                <w:sz w:val="20"/>
                <w:szCs w:val="20"/>
                <w:lang w:val="sr-Cyrl-BA"/>
              </w:rPr>
              <w:t>;</w:t>
            </w:r>
          </w:p>
          <w:p w:rsidR="00E854E4" w:rsidRPr="00AF095C" w:rsidRDefault="00E854E4" w:rsidP="00E854E4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 xml:space="preserve">Рок за извођење радова је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  <w:lang w:val="sr-Cyrl-BA"/>
              </w:rPr>
              <w:t xml:space="preserve">0  дана од увођења у посао; </w:t>
            </w:r>
          </w:p>
          <w:p w:rsidR="00E854E4" w:rsidRPr="00AF095C" w:rsidRDefault="00E854E4" w:rsidP="00E854E4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904BC4">
              <w:rPr>
                <w:rFonts w:ascii="Arial" w:hAnsi="Arial" w:cs="Arial"/>
                <w:sz w:val="20"/>
                <w:szCs w:val="20"/>
                <w:lang w:val="sr-Cyrl-BA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sr-Cyrl-BA"/>
              </w:rPr>
              <w:t xml:space="preserve"> </w:t>
            </w:r>
            <w:r w:rsidRPr="00904BC4">
              <w:rPr>
                <w:rFonts w:ascii="Arial" w:hAnsi="Arial" w:cs="Arial"/>
                <w:sz w:val="20"/>
                <w:szCs w:val="20"/>
                <w:lang w:val="sr-Cyrl-BA"/>
              </w:rPr>
              <w:t>Плаћање</w:t>
            </w:r>
            <w:r>
              <w:rPr>
                <w:rFonts w:ascii="Arial" w:hAnsi="Arial" w:cs="Arial"/>
                <w:sz w:val="20"/>
                <w:szCs w:val="20"/>
                <w:lang w:val="sr-Cyrl-BA"/>
              </w:rPr>
              <w:t>: по испостављању привремен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  <w:lang w:val="sr-Cyrl-BA"/>
              </w:rPr>
              <w:t xml:space="preserve"> ситуације</w:t>
            </w:r>
          </w:p>
        </w:tc>
        <w:tc>
          <w:tcPr>
            <w:tcW w:w="1753" w:type="dxa"/>
            <w:gridSpan w:val="2"/>
          </w:tcPr>
          <w:p w:rsidR="00E854E4" w:rsidRPr="00424973" w:rsidRDefault="00E854E4" w:rsidP="00E854E4">
            <w:pP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1559" w:type="dxa"/>
            <w:gridSpan w:val="2"/>
          </w:tcPr>
          <w:p w:rsidR="00E854E4" w:rsidRPr="00110FF0" w:rsidRDefault="00E854E4" w:rsidP="00E85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E854E4" w:rsidRDefault="00E854E4" w:rsidP="00E854E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04.0</w:t>
            </w:r>
            <w:r>
              <w:t>5</w:t>
            </w:r>
            <w:r>
              <w:rPr>
                <w:lang w:val="sr-Cyrl-BA"/>
              </w:rPr>
              <w:t>.20</w:t>
            </w:r>
            <w:r>
              <w:t>20</w:t>
            </w:r>
            <w:r>
              <w:rPr>
                <w:lang w:val="sr-Cyrl-BA"/>
              </w:rPr>
              <w:t>.године</w:t>
            </w:r>
          </w:p>
        </w:tc>
        <w:tc>
          <w:tcPr>
            <w:tcW w:w="1296" w:type="dxa"/>
            <w:vAlign w:val="center"/>
          </w:tcPr>
          <w:p w:rsidR="00E854E4" w:rsidRDefault="00E854E4" w:rsidP="00E854E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____</w:t>
            </w:r>
          </w:p>
        </w:tc>
        <w:tc>
          <w:tcPr>
            <w:tcW w:w="1487" w:type="dxa"/>
            <w:vAlign w:val="center"/>
          </w:tcPr>
          <w:p w:rsidR="00E854E4" w:rsidRPr="00821A48" w:rsidRDefault="00E854E4" w:rsidP="00E854E4">
            <w:pPr>
              <w:jc w:val="center"/>
            </w:pPr>
          </w:p>
        </w:tc>
      </w:tr>
    </w:tbl>
    <w:p w:rsidR="00110FF0" w:rsidRPr="00B66918" w:rsidRDefault="009E1604" w:rsidP="00B66918">
      <w:pPr>
        <w:ind w:left="36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Symbol" w:hAnsi="Symbol" w:cs="Times New Roman"/>
          <w:sz w:val="20"/>
          <w:szCs w:val="20"/>
          <w:highlight w:val="lightGray"/>
        </w:rPr>
        <w:t></w:t>
      </w:r>
      <w:r w:rsidR="00B66918">
        <w:rPr>
          <w:rFonts w:ascii="Symbol" w:hAnsi="Symbol" w:cs="Times New Roman"/>
          <w:sz w:val="20"/>
          <w:szCs w:val="20"/>
          <w:highlight w:val="lightGray"/>
        </w:rPr>
        <w:sym w:font="Symbol" w:char="F02A"/>
      </w:r>
      <w:r w:rsidR="00B66918">
        <w:rPr>
          <w:rFonts w:ascii="Symbol" w:hAnsi="Symbol" w:cs="Times New Roman"/>
          <w:sz w:val="20"/>
          <w:szCs w:val="20"/>
        </w:rPr>
        <w:t></w:t>
      </w:r>
      <w:r w:rsidR="00B66918" w:rsidRPr="00A61D90">
        <w:rPr>
          <w:rFonts w:ascii="Times New Roman" w:hAnsi="Times New Roman" w:cs="Times New Roman"/>
          <w:sz w:val="20"/>
          <w:szCs w:val="20"/>
        </w:rPr>
        <w:t>U slučaju okvirnog sporazuma kolona 6. se ne popunjava</w:t>
      </w:r>
    </w:p>
    <w:p w:rsidR="00FE0F49" w:rsidRPr="00D53791" w:rsidRDefault="00D53791" w:rsidP="00D53791">
      <w:pPr>
        <w:tabs>
          <w:tab w:val="left" w:pos="10665"/>
        </w:tabs>
        <w:ind w:left="5664" w:firstLine="708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M.P.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</w:t>
      </w:r>
      <w:r w:rsidR="00FE49F9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</w:t>
      </w:r>
      <w:r w:rsidR="00CF0440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          Начелник</w:t>
      </w:r>
      <w:r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службе</w:t>
      </w:r>
    </w:p>
    <w:p w:rsidR="00660083" w:rsidRPr="00D53791" w:rsidRDefault="00D71E84" w:rsidP="00660083">
      <w:pPr>
        <w:ind w:left="11328"/>
        <w:rPr>
          <w:rFonts w:ascii="Times New Roman" w:hAnsi="Times New Roman" w:cs="Times New Roman"/>
          <w:b/>
          <w:sz w:val="18"/>
          <w:szCs w:val="18"/>
          <w:lang w:val="sr-Cyrl-BA"/>
        </w:rPr>
      </w:pPr>
      <w:r>
        <w:rPr>
          <w:rFonts w:ascii="Times New Roman" w:hAnsi="Times New Roman" w:cs="Times New Roman"/>
          <w:b/>
          <w:sz w:val="18"/>
          <w:szCs w:val="18"/>
          <w:lang w:val="sr-Cyrl-BA"/>
        </w:rPr>
        <w:t xml:space="preserve">           </w:t>
      </w:r>
      <w:r w:rsidR="00D53791">
        <w:rPr>
          <w:rFonts w:ascii="Times New Roman" w:hAnsi="Times New Roman" w:cs="Times New Roman"/>
          <w:b/>
          <w:sz w:val="18"/>
          <w:szCs w:val="18"/>
        </w:rPr>
        <w:t xml:space="preserve">  </w:t>
      </w:r>
      <w:r>
        <w:rPr>
          <w:rFonts w:ascii="Times New Roman" w:hAnsi="Times New Roman" w:cs="Times New Roman"/>
          <w:b/>
          <w:sz w:val="18"/>
          <w:szCs w:val="18"/>
          <w:lang w:val="sr-Cyrl-BA"/>
        </w:rPr>
        <w:t>Милош То</w:t>
      </w:r>
      <w:r w:rsidR="00A2376B">
        <w:rPr>
          <w:rFonts w:ascii="Times New Roman" w:hAnsi="Times New Roman" w:cs="Times New Roman"/>
          <w:b/>
          <w:sz w:val="18"/>
          <w:szCs w:val="18"/>
          <w:lang w:val="sr-Cyrl-BA"/>
        </w:rPr>
        <w:t>м</w:t>
      </w:r>
      <w:r>
        <w:rPr>
          <w:rFonts w:ascii="Times New Roman" w:hAnsi="Times New Roman" w:cs="Times New Roman"/>
          <w:b/>
          <w:sz w:val="18"/>
          <w:szCs w:val="18"/>
          <w:lang w:val="sr-Cyrl-BA"/>
        </w:rPr>
        <w:t>ић</w:t>
      </w:r>
    </w:p>
    <w:sectPr w:rsidR="00660083" w:rsidRPr="00D53791" w:rsidSect="00772C6E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7EFC" w:rsidRDefault="00D87EFC" w:rsidP="00D53791">
      <w:pPr>
        <w:spacing w:after="0" w:line="240" w:lineRule="auto"/>
      </w:pPr>
      <w:r>
        <w:separator/>
      </w:r>
    </w:p>
  </w:endnote>
  <w:endnote w:type="continuationSeparator" w:id="1">
    <w:p w:rsidR="00D87EFC" w:rsidRDefault="00D87EFC" w:rsidP="00D53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7EFC" w:rsidRDefault="00D87EFC" w:rsidP="00D53791">
      <w:pPr>
        <w:spacing w:after="0" w:line="240" w:lineRule="auto"/>
      </w:pPr>
      <w:r>
        <w:separator/>
      </w:r>
    </w:p>
  </w:footnote>
  <w:footnote w:type="continuationSeparator" w:id="1">
    <w:p w:rsidR="00D87EFC" w:rsidRDefault="00D87EFC" w:rsidP="00D53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91" w:rsidRDefault="00D53791" w:rsidP="00D53791">
    <w:pPr>
      <w:tabs>
        <w:tab w:val="left" w:pos="12758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sr-Cyrl-BA"/>
      </w:rPr>
    </w:pPr>
    <w:r>
      <w:rPr>
        <w:rFonts w:ascii="Times New Roman" w:eastAsia="Times New Roman" w:hAnsi="Times New Roman" w:cs="Times New Roman"/>
        <w:b/>
        <w:sz w:val="24"/>
        <w:szCs w:val="24"/>
        <w:lang w:val="sr-Cyrl-BA"/>
      </w:rPr>
      <w:t xml:space="preserve">ОБРАЗАЦ </w:t>
    </w:r>
    <w:r>
      <w:rPr>
        <w:rFonts w:ascii="Times New Roman" w:eastAsia="Times New Roman" w:hAnsi="Times New Roman" w:cs="Times New Roman"/>
        <w:b/>
        <w:sz w:val="24"/>
        <w:szCs w:val="24"/>
      </w:rPr>
      <w:t xml:space="preserve">ПРАЋЕЊА </w:t>
    </w:r>
    <w:r>
      <w:rPr>
        <w:rFonts w:ascii="Times New Roman" w:eastAsia="Times New Roman" w:hAnsi="Times New Roman" w:cs="Times New Roman"/>
        <w:b/>
        <w:sz w:val="24"/>
        <w:szCs w:val="24"/>
        <w:lang w:val="sr-Cyrl-BA"/>
      </w:rPr>
      <w:t>РЕАЛИЗАЦИЈЕ УГОВОРА</w:t>
    </w:r>
    <w:r>
      <w:rPr>
        <w:rFonts w:ascii="Times New Roman" w:eastAsia="Times New Roman" w:hAnsi="Times New Roman" w:cs="Times New Roman"/>
        <w:b/>
        <w:sz w:val="24"/>
        <w:szCs w:val="24"/>
      </w:rPr>
      <w:t>/ОКВИРНОГ СПОРАЗУМА</w:t>
    </w:r>
  </w:p>
  <w:p w:rsidR="00D53791" w:rsidRPr="00F448D7" w:rsidRDefault="00D53791" w:rsidP="00D53791">
    <w:pPr>
      <w:tabs>
        <w:tab w:val="left" w:pos="12758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sr-Cyrl-BA"/>
      </w:rPr>
    </w:pPr>
  </w:p>
  <w:p w:rsidR="00D53791" w:rsidRPr="0013520F" w:rsidRDefault="00D53791" w:rsidP="00D53791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u w:val="single"/>
      </w:rPr>
    </w:pPr>
    <w:r>
      <w:rPr>
        <w:rFonts w:ascii="Times New Roman" w:eastAsia="Times New Roman" w:hAnsi="Times New Roman" w:cs="Times New Roman"/>
        <w:b/>
        <w:sz w:val="24"/>
        <w:szCs w:val="24"/>
        <w:u w:val="single"/>
      </w:rPr>
      <w:t>ГРАД  ЗВОРНИК</w:t>
    </w:r>
  </w:p>
  <w:p w:rsidR="00D53791" w:rsidRDefault="00D53791" w:rsidP="00D53791">
    <w:pPr>
      <w:pStyle w:val="a4"/>
      <w:tabs>
        <w:tab w:val="clear" w:pos="4702"/>
        <w:tab w:val="clear" w:pos="9405"/>
        <w:tab w:val="left" w:pos="6075"/>
      </w:tabs>
      <w:jc w:val="center"/>
      <w:rPr>
        <w:rFonts w:ascii="Arial" w:hAnsi="Arial" w:cs="Arial"/>
        <w:b/>
        <w:sz w:val="24"/>
        <w:szCs w:val="24"/>
        <w:lang w:val="sr-Cyrl-BA"/>
      </w:rPr>
    </w:pPr>
    <w:r w:rsidRPr="00D53791">
      <w:rPr>
        <w:rFonts w:ascii="Arial" w:hAnsi="Arial" w:cs="Arial"/>
        <w:b/>
        <w:sz w:val="24"/>
        <w:szCs w:val="24"/>
      </w:rPr>
      <w:t>Служба за јавне набавке</w:t>
    </w:r>
    <w:r w:rsidR="003853CD">
      <w:rPr>
        <w:rFonts w:ascii="Arial" w:hAnsi="Arial" w:cs="Arial"/>
        <w:b/>
        <w:sz w:val="24"/>
        <w:szCs w:val="24"/>
        <w:lang w:val="sr-Cyrl-BA"/>
      </w:rPr>
      <w:t>, управљање развојем</w:t>
    </w:r>
    <w:r w:rsidRPr="00D53791">
      <w:rPr>
        <w:rFonts w:ascii="Arial" w:hAnsi="Arial" w:cs="Arial"/>
        <w:b/>
        <w:sz w:val="24"/>
        <w:szCs w:val="24"/>
      </w:rPr>
      <w:t xml:space="preserve"> </w:t>
    </w:r>
    <w:r>
      <w:rPr>
        <w:rFonts w:ascii="Arial" w:hAnsi="Arial" w:cs="Arial"/>
        <w:b/>
        <w:sz w:val="24"/>
        <w:szCs w:val="24"/>
        <w:lang w:val="sr-Cyrl-BA"/>
      </w:rPr>
      <w:t>и међународну сарадњу</w:t>
    </w:r>
  </w:p>
  <w:p w:rsidR="000501BA" w:rsidRDefault="000501BA" w:rsidP="00D53791">
    <w:pPr>
      <w:pStyle w:val="a4"/>
      <w:tabs>
        <w:tab w:val="clear" w:pos="4702"/>
        <w:tab w:val="clear" w:pos="9405"/>
        <w:tab w:val="left" w:pos="6075"/>
      </w:tabs>
      <w:jc w:val="center"/>
      <w:rPr>
        <w:rFonts w:ascii="Arial" w:hAnsi="Arial" w:cs="Arial"/>
        <w:b/>
        <w:sz w:val="24"/>
        <w:szCs w:val="24"/>
        <w:lang w:val="sr-Latn-BA"/>
      </w:rPr>
    </w:pPr>
  </w:p>
  <w:p w:rsidR="002A53AC" w:rsidRPr="000972E1" w:rsidRDefault="008A5E52" w:rsidP="008A5E52">
    <w:pPr>
      <w:pStyle w:val="a4"/>
      <w:tabs>
        <w:tab w:val="clear" w:pos="4702"/>
        <w:tab w:val="clear" w:pos="9405"/>
        <w:tab w:val="left" w:pos="6075"/>
        <w:tab w:val="left" w:pos="12465"/>
      </w:tabs>
      <w:rPr>
        <w:rFonts w:ascii="Arial" w:hAnsi="Arial" w:cs="Arial"/>
        <w:b/>
        <w:sz w:val="24"/>
        <w:szCs w:val="24"/>
        <w:lang w:val="sr-Cyrl-BA"/>
      </w:rPr>
    </w:pPr>
    <w:r>
      <w:rPr>
        <w:rFonts w:ascii="Arial" w:hAnsi="Arial" w:cs="Arial"/>
        <w:b/>
        <w:sz w:val="24"/>
        <w:szCs w:val="24"/>
        <w:lang w:val="sr-Latn-BA"/>
      </w:rPr>
      <w:tab/>
    </w:r>
    <w:r>
      <w:rPr>
        <w:rFonts w:ascii="Arial" w:hAnsi="Arial" w:cs="Arial"/>
        <w:b/>
        <w:sz w:val="24"/>
        <w:szCs w:val="24"/>
        <w:lang w:val="sr-Cyrl-BA"/>
      </w:rPr>
      <w:t xml:space="preserve">                                                            </w:t>
    </w:r>
    <w:r w:rsidR="004C74C5">
      <w:rPr>
        <w:rFonts w:ascii="Arial" w:hAnsi="Arial" w:cs="Arial"/>
        <w:b/>
        <w:sz w:val="24"/>
        <w:szCs w:val="24"/>
        <w:lang w:val="sr-Cyrl-BA"/>
      </w:rPr>
      <w:t xml:space="preserve"> </w:t>
    </w:r>
    <w:r w:rsidR="003853CD">
      <w:rPr>
        <w:rFonts w:ascii="Arial" w:hAnsi="Arial" w:cs="Arial"/>
        <w:b/>
        <w:sz w:val="24"/>
        <w:szCs w:val="24"/>
        <w:lang w:val="sr-Latn-BA"/>
      </w:rPr>
      <w:t xml:space="preserve">Мјесец: </w:t>
    </w:r>
    <w:r w:rsidR="0034090F">
      <w:rPr>
        <w:rFonts w:ascii="Arial" w:hAnsi="Arial" w:cs="Arial"/>
        <w:b/>
        <w:sz w:val="24"/>
        <w:szCs w:val="24"/>
      </w:rPr>
      <w:t>Мај</w:t>
    </w:r>
    <w:r w:rsidR="00964373">
      <w:rPr>
        <w:rFonts w:ascii="Arial" w:hAnsi="Arial" w:cs="Arial"/>
        <w:b/>
        <w:sz w:val="24"/>
        <w:szCs w:val="24"/>
        <w:lang w:val="sr-Latn-BA"/>
      </w:rPr>
      <w:t>, 2020</w:t>
    </w:r>
    <w:r w:rsidR="000972E1">
      <w:rPr>
        <w:rFonts w:ascii="Arial" w:hAnsi="Arial" w:cs="Arial"/>
        <w:b/>
        <w:sz w:val="24"/>
        <w:szCs w:val="24"/>
        <w:lang w:val="sr-Latn-BA"/>
      </w:rPr>
      <w:t>.године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3429B"/>
    <w:multiLevelType w:val="hybridMultilevel"/>
    <w:tmpl w:val="0B40D922"/>
    <w:lvl w:ilvl="0" w:tplc="C67E7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7D2D2C"/>
    <w:multiLevelType w:val="hybridMultilevel"/>
    <w:tmpl w:val="A74A5AFA"/>
    <w:lvl w:ilvl="0" w:tplc="AF7CDE4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2A780D"/>
    <w:multiLevelType w:val="hybridMultilevel"/>
    <w:tmpl w:val="0108CD0E"/>
    <w:lvl w:ilvl="0" w:tplc="AF90A246">
      <w:start w:val="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717CBB"/>
    <w:multiLevelType w:val="hybridMultilevel"/>
    <w:tmpl w:val="9F145F6C"/>
    <w:lvl w:ilvl="0" w:tplc="EA88E89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BC426C"/>
    <w:multiLevelType w:val="hybridMultilevel"/>
    <w:tmpl w:val="721029BE"/>
    <w:lvl w:ilvl="0" w:tplc="F342D986">
      <w:start w:val="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33561D"/>
    <w:multiLevelType w:val="hybridMultilevel"/>
    <w:tmpl w:val="3A345F60"/>
    <w:lvl w:ilvl="0" w:tplc="00E6E11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9766EA"/>
    <w:multiLevelType w:val="hybridMultilevel"/>
    <w:tmpl w:val="22683A32"/>
    <w:lvl w:ilvl="0" w:tplc="EE58379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B6206C"/>
    <w:multiLevelType w:val="hybridMultilevel"/>
    <w:tmpl w:val="EE909AFA"/>
    <w:lvl w:ilvl="0" w:tplc="9B4AF00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461EDC"/>
    <w:multiLevelType w:val="hybridMultilevel"/>
    <w:tmpl w:val="C96A5F4A"/>
    <w:lvl w:ilvl="0" w:tplc="15EA11A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94210"/>
  </w:hdrShapeDefaults>
  <w:footnotePr>
    <w:footnote w:id="0"/>
    <w:footnote w:id="1"/>
  </w:footnotePr>
  <w:endnotePr>
    <w:endnote w:id="0"/>
    <w:endnote w:id="1"/>
  </w:endnotePr>
  <w:compat/>
  <w:rsids>
    <w:rsidRoot w:val="00772C6E"/>
    <w:rsid w:val="000005C3"/>
    <w:rsid w:val="000010A0"/>
    <w:rsid w:val="0001132C"/>
    <w:rsid w:val="00022739"/>
    <w:rsid w:val="000310B5"/>
    <w:rsid w:val="00044666"/>
    <w:rsid w:val="000501BA"/>
    <w:rsid w:val="00053BE2"/>
    <w:rsid w:val="0007073C"/>
    <w:rsid w:val="00081787"/>
    <w:rsid w:val="00085A83"/>
    <w:rsid w:val="00096892"/>
    <w:rsid w:val="000972E1"/>
    <w:rsid w:val="000B71EC"/>
    <w:rsid w:val="000C2982"/>
    <w:rsid w:val="000D25DC"/>
    <w:rsid w:val="000D4671"/>
    <w:rsid w:val="000D5C23"/>
    <w:rsid w:val="000E0851"/>
    <w:rsid w:val="000E2D86"/>
    <w:rsid w:val="000E4E06"/>
    <w:rsid w:val="000E67CF"/>
    <w:rsid w:val="000E6BFB"/>
    <w:rsid w:val="000F0A0D"/>
    <w:rsid w:val="000F5C6D"/>
    <w:rsid w:val="000F7512"/>
    <w:rsid w:val="000F7BD7"/>
    <w:rsid w:val="0010077A"/>
    <w:rsid w:val="0010436C"/>
    <w:rsid w:val="00110F70"/>
    <w:rsid w:val="00110FF0"/>
    <w:rsid w:val="00125ECE"/>
    <w:rsid w:val="0013520F"/>
    <w:rsid w:val="00151F65"/>
    <w:rsid w:val="00152263"/>
    <w:rsid w:val="001522B8"/>
    <w:rsid w:val="00156820"/>
    <w:rsid w:val="001769C0"/>
    <w:rsid w:val="00177453"/>
    <w:rsid w:val="00184C0C"/>
    <w:rsid w:val="00191032"/>
    <w:rsid w:val="00193D30"/>
    <w:rsid w:val="00193FDE"/>
    <w:rsid w:val="001A39AE"/>
    <w:rsid w:val="001B12E4"/>
    <w:rsid w:val="001B51AB"/>
    <w:rsid w:val="001B7394"/>
    <w:rsid w:val="001C10E7"/>
    <w:rsid w:val="001E0F76"/>
    <w:rsid w:val="001F0E1A"/>
    <w:rsid w:val="0023252D"/>
    <w:rsid w:val="00237A3F"/>
    <w:rsid w:val="00240421"/>
    <w:rsid w:val="00245CDB"/>
    <w:rsid w:val="00256F1D"/>
    <w:rsid w:val="00257D19"/>
    <w:rsid w:val="00260346"/>
    <w:rsid w:val="00262AAF"/>
    <w:rsid w:val="00262E95"/>
    <w:rsid w:val="00277DD8"/>
    <w:rsid w:val="0028007E"/>
    <w:rsid w:val="00290A49"/>
    <w:rsid w:val="00293A01"/>
    <w:rsid w:val="00294058"/>
    <w:rsid w:val="002A398C"/>
    <w:rsid w:val="002A53AC"/>
    <w:rsid w:val="002B0409"/>
    <w:rsid w:val="002B7EC1"/>
    <w:rsid w:val="002C2B4D"/>
    <w:rsid w:val="002C2BBF"/>
    <w:rsid w:val="002C5C2F"/>
    <w:rsid w:val="002E052F"/>
    <w:rsid w:val="002E1273"/>
    <w:rsid w:val="002E35E3"/>
    <w:rsid w:val="002E38E7"/>
    <w:rsid w:val="002E7670"/>
    <w:rsid w:val="002F07B7"/>
    <w:rsid w:val="002F1E54"/>
    <w:rsid w:val="00303252"/>
    <w:rsid w:val="00303264"/>
    <w:rsid w:val="00303EA3"/>
    <w:rsid w:val="00307CAF"/>
    <w:rsid w:val="003127B4"/>
    <w:rsid w:val="003203F3"/>
    <w:rsid w:val="00324291"/>
    <w:rsid w:val="003346DF"/>
    <w:rsid w:val="00336214"/>
    <w:rsid w:val="00337C52"/>
    <w:rsid w:val="0034090F"/>
    <w:rsid w:val="0034682B"/>
    <w:rsid w:val="003547A9"/>
    <w:rsid w:val="00361668"/>
    <w:rsid w:val="003730B3"/>
    <w:rsid w:val="00375BCE"/>
    <w:rsid w:val="003853CD"/>
    <w:rsid w:val="00386EC3"/>
    <w:rsid w:val="003910D3"/>
    <w:rsid w:val="00392CAF"/>
    <w:rsid w:val="00393FFC"/>
    <w:rsid w:val="00394D17"/>
    <w:rsid w:val="003A2246"/>
    <w:rsid w:val="003B0ADD"/>
    <w:rsid w:val="003B2F1D"/>
    <w:rsid w:val="003C4154"/>
    <w:rsid w:val="003D562D"/>
    <w:rsid w:val="003E1D66"/>
    <w:rsid w:val="003F5FA1"/>
    <w:rsid w:val="004057B0"/>
    <w:rsid w:val="00406E1A"/>
    <w:rsid w:val="0041078E"/>
    <w:rsid w:val="00411034"/>
    <w:rsid w:val="00414BC8"/>
    <w:rsid w:val="00424973"/>
    <w:rsid w:val="00430A0D"/>
    <w:rsid w:val="00434308"/>
    <w:rsid w:val="004431D4"/>
    <w:rsid w:val="00446F53"/>
    <w:rsid w:val="00460568"/>
    <w:rsid w:val="00460634"/>
    <w:rsid w:val="00462C2E"/>
    <w:rsid w:val="00473605"/>
    <w:rsid w:val="0049050A"/>
    <w:rsid w:val="004A0BEF"/>
    <w:rsid w:val="004B6C25"/>
    <w:rsid w:val="004C5E22"/>
    <w:rsid w:val="004C74C5"/>
    <w:rsid w:val="004D2F58"/>
    <w:rsid w:val="004E22ED"/>
    <w:rsid w:val="004E40E0"/>
    <w:rsid w:val="004F185C"/>
    <w:rsid w:val="00500AAA"/>
    <w:rsid w:val="00510931"/>
    <w:rsid w:val="00515FA3"/>
    <w:rsid w:val="00525863"/>
    <w:rsid w:val="00530361"/>
    <w:rsid w:val="005308D9"/>
    <w:rsid w:val="0053355E"/>
    <w:rsid w:val="00542802"/>
    <w:rsid w:val="00554986"/>
    <w:rsid w:val="0055640C"/>
    <w:rsid w:val="00570F0B"/>
    <w:rsid w:val="0057414F"/>
    <w:rsid w:val="005818C4"/>
    <w:rsid w:val="00590131"/>
    <w:rsid w:val="005926CE"/>
    <w:rsid w:val="0059347B"/>
    <w:rsid w:val="005A0DA3"/>
    <w:rsid w:val="005A5CFD"/>
    <w:rsid w:val="005B3F55"/>
    <w:rsid w:val="005B4EAC"/>
    <w:rsid w:val="005C52F5"/>
    <w:rsid w:val="005E2424"/>
    <w:rsid w:val="005E6D8C"/>
    <w:rsid w:val="005E7742"/>
    <w:rsid w:val="005F5155"/>
    <w:rsid w:val="00602C89"/>
    <w:rsid w:val="00626FB0"/>
    <w:rsid w:val="00633878"/>
    <w:rsid w:val="00643807"/>
    <w:rsid w:val="00660083"/>
    <w:rsid w:val="0066082D"/>
    <w:rsid w:val="00671A18"/>
    <w:rsid w:val="00686235"/>
    <w:rsid w:val="00693673"/>
    <w:rsid w:val="006973BB"/>
    <w:rsid w:val="006A55E8"/>
    <w:rsid w:val="006B28DC"/>
    <w:rsid w:val="006B28F2"/>
    <w:rsid w:val="006B669D"/>
    <w:rsid w:val="006C0036"/>
    <w:rsid w:val="006C5620"/>
    <w:rsid w:val="006D4263"/>
    <w:rsid w:val="006D6689"/>
    <w:rsid w:val="006E554E"/>
    <w:rsid w:val="006E5AB0"/>
    <w:rsid w:val="006E5C9E"/>
    <w:rsid w:val="006E6BEE"/>
    <w:rsid w:val="007061B5"/>
    <w:rsid w:val="00711794"/>
    <w:rsid w:val="00712A76"/>
    <w:rsid w:val="007217C8"/>
    <w:rsid w:val="00724644"/>
    <w:rsid w:val="007553C4"/>
    <w:rsid w:val="00755D38"/>
    <w:rsid w:val="00772C6E"/>
    <w:rsid w:val="007812EA"/>
    <w:rsid w:val="00783B19"/>
    <w:rsid w:val="00783E28"/>
    <w:rsid w:val="007859F1"/>
    <w:rsid w:val="0079034D"/>
    <w:rsid w:val="00790660"/>
    <w:rsid w:val="00796EB4"/>
    <w:rsid w:val="00797430"/>
    <w:rsid w:val="007A4459"/>
    <w:rsid w:val="007A6D17"/>
    <w:rsid w:val="007B36E8"/>
    <w:rsid w:val="007B3DAB"/>
    <w:rsid w:val="007B43F6"/>
    <w:rsid w:val="007C498B"/>
    <w:rsid w:val="007E1881"/>
    <w:rsid w:val="007E2F05"/>
    <w:rsid w:val="007E6C71"/>
    <w:rsid w:val="007F3821"/>
    <w:rsid w:val="00800ADE"/>
    <w:rsid w:val="00801659"/>
    <w:rsid w:val="00802297"/>
    <w:rsid w:val="008042FB"/>
    <w:rsid w:val="00806D95"/>
    <w:rsid w:val="00811EAC"/>
    <w:rsid w:val="00821A48"/>
    <w:rsid w:val="00826034"/>
    <w:rsid w:val="00834453"/>
    <w:rsid w:val="00854CB0"/>
    <w:rsid w:val="0086202F"/>
    <w:rsid w:val="00865673"/>
    <w:rsid w:val="0086644B"/>
    <w:rsid w:val="008718A1"/>
    <w:rsid w:val="00872A11"/>
    <w:rsid w:val="00872F11"/>
    <w:rsid w:val="00880A6A"/>
    <w:rsid w:val="00884637"/>
    <w:rsid w:val="0089706A"/>
    <w:rsid w:val="00897EBD"/>
    <w:rsid w:val="008A2C22"/>
    <w:rsid w:val="008A5E52"/>
    <w:rsid w:val="008A7D40"/>
    <w:rsid w:val="008B31EE"/>
    <w:rsid w:val="008E02FA"/>
    <w:rsid w:val="008F72B0"/>
    <w:rsid w:val="0090260B"/>
    <w:rsid w:val="00904BC4"/>
    <w:rsid w:val="00906452"/>
    <w:rsid w:val="0092224E"/>
    <w:rsid w:val="00923AD8"/>
    <w:rsid w:val="00926AB2"/>
    <w:rsid w:val="00964373"/>
    <w:rsid w:val="00976ABA"/>
    <w:rsid w:val="00983504"/>
    <w:rsid w:val="00990227"/>
    <w:rsid w:val="0099115F"/>
    <w:rsid w:val="00994525"/>
    <w:rsid w:val="0099516A"/>
    <w:rsid w:val="009A38A2"/>
    <w:rsid w:val="009D4E12"/>
    <w:rsid w:val="009D6E9E"/>
    <w:rsid w:val="009E1604"/>
    <w:rsid w:val="00A04710"/>
    <w:rsid w:val="00A05979"/>
    <w:rsid w:val="00A059D8"/>
    <w:rsid w:val="00A20E14"/>
    <w:rsid w:val="00A21B34"/>
    <w:rsid w:val="00A2376B"/>
    <w:rsid w:val="00A3031E"/>
    <w:rsid w:val="00A31ED5"/>
    <w:rsid w:val="00A36F53"/>
    <w:rsid w:val="00A4254F"/>
    <w:rsid w:val="00A56816"/>
    <w:rsid w:val="00A61D90"/>
    <w:rsid w:val="00A743B3"/>
    <w:rsid w:val="00A814C0"/>
    <w:rsid w:val="00A84685"/>
    <w:rsid w:val="00A90CD5"/>
    <w:rsid w:val="00A919E9"/>
    <w:rsid w:val="00A94890"/>
    <w:rsid w:val="00A95079"/>
    <w:rsid w:val="00A961F9"/>
    <w:rsid w:val="00AA0FB0"/>
    <w:rsid w:val="00AA24D2"/>
    <w:rsid w:val="00AB1864"/>
    <w:rsid w:val="00AC7AAE"/>
    <w:rsid w:val="00AE46D2"/>
    <w:rsid w:val="00AF009E"/>
    <w:rsid w:val="00AF095C"/>
    <w:rsid w:val="00B12F69"/>
    <w:rsid w:val="00B17762"/>
    <w:rsid w:val="00B22982"/>
    <w:rsid w:val="00B305F9"/>
    <w:rsid w:val="00B451C7"/>
    <w:rsid w:val="00B6365F"/>
    <w:rsid w:val="00B66918"/>
    <w:rsid w:val="00B76553"/>
    <w:rsid w:val="00B837F2"/>
    <w:rsid w:val="00B83F32"/>
    <w:rsid w:val="00B85E36"/>
    <w:rsid w:val="00BB1ABE"/>
    <w:rsid w:val="00BC5CF3"/>
    <w:rsid w:val="00BC6C87"/>
    <w:rsid w:val="00BC722A"/>
    <w:rsid w:val="00BD1474"/>
    <w:rsid w:val="00BE573E"/>
    <w:rsid w:val="00BE6A57"/>
    <w:rsid w:val="00BF0DD0"/>
    <w:rsid w:val="00BF6C2D"/>
    <w:rsid w:val="00C05959"/>
    <w:rsid w:val="00C06EC6"/>
    <w:rsid w:val="00C11CF7"/>
    <w:rsid w:val="00C16C32"/>
    <w:rsid w:val="00C238DC"/>
    <w:rsid w:val="00C266D7"/>
    <w:rsid w:val="00C36D1D"/>
    <w:rsid w:val="00C43E07"/>
    <w:rsid w:val="00C46833"/>
    <w:rsid w:val="00C4773A"/>
    <w:rsid w:val="00C51D72"/>
    <w:rsid w:val="00C8289B"/>
    <w:rsid w:val="00C84B0B"/>
    <w:rsid w:val="00C92E82"/>
    <w:rsid w:val="00CA7F03"/>
    <w:rsid w:val="00CB2CA0"/>
    <w:rsid w:val="00CB4D25"/>
    <w:rsid w:val="00CB5BC0"/>
    <w:rsid w:val="00CC0107"/>
    <w:rsid w:val="00CC0135"/>
    <w:rsid w:val="00CC3C68"/>
    <w:rsid w:val="00CD2B61"/>
    <w:rsid w:val="00CD5A96"/>
    <w:rsid w:val="00CD6B49"/>
    <w:rsid w:val="00CE22FD"/>
    <w:rsid w:val="00CE5DCA"/>
    <w:rsid w:val="00CE6D3B"/>
    <w:rsid w:val="00CE74BF"/>
    <w:rsid w:val="00CF0440"/>
    <w:rsid w:val="00CF7BDB"/>
    <w:rsid w:val="00D069BB"/>
    <w:rsid w:val="00D1260B"/>
    <w:rsid w:val="00D14CC8"/>
    <w:rsid w:val="00D303E2"/>
    <w:rsid w:val="00D41D4B"/>
    <w:rsid w:val="00D41EFD"/>
    <w:rsid w:val="00D46E99"/>
    <w:rsid w:val="00D5040B"/>
    <w:rsid w:val="00D532DC"/>
    <w:rsid w:val="00D53791"/>
    <w:rsid w:val="00D53D0D"/>
    <w:rsid w:val="00D53E2B"/>
    <w:rsid w:val="00D543D4"/>
    <w:rsid w:val="00D677E8"/>
    <w:rsid w:val="00D70299"/>
    <w:rsid w:val="00D71E84"/>
    <w:rsid w:val="00D75633"/>
    <w:rsid w:val="00D8216A"/>
    <w:rsid w:val="00D82C3E"/>
    <w:rsid w:val="00D8591A"/>
    <w:rsid w:val="00D87EFC"/>
    <w:rsid w:val="00DA042E"/>
    <w:rsid w:val="00DB4B88"/>
    <w:rsid w:val="00DD05C0"/>
    <w:rsid w:val="00DD0A59"/>
    <w:rsid w:val="00DE2F3A"/>
    <w:rsid w:val="00DE4A81"/>
    <w:rsid w:val="00DE6FC1"/>
    <w:rsid w:val="00DF178A"/>
    <w:rsid w:val="00DF6D82"/>
    <w:rsid w:val="00E066F8"/>
    <w:rsid w:val="00E13024"/>
    <w:rsid w:val="00E175F3"/>
    <w:rsid w:val="00E22AF6"/>
    <w:rsid w:val="00E32558"/>
    <w:rsid w:val="00E34342"/>
    <w:rsid w:val="00E43421"/>
    <w:rsid w:val="00E82619"/>
    <w:rsid w:val="00E854E4"/>
    <w:rsid w:val="00E937B2"/>
    <w:rsid w:val="00EA5390"/>
    <w:rsid w:val="00EA64AC"/>
    <w:rsid w:val="00EB2046"/>
    <w:rsid w:val="00ED2182"/>
    <w:rsid w:val="00EE352B"/>
    <w:rsid w:val="00EE6A37"/>
    <w:rsid w:val="00EF0D99"/>
    <w:rsid w:val="00EF4470"/>
    <w:rsid w:val="00F0240F"/>
    <w:rsid w:val="00F1040F"/>
    <w:rsid w:val="00F15EE0"/>
    <w:rsid w:val="00F224C7"/>
    <w:rsid w:val="00F31013"/>
    <w:rsid w:val="00F448D7"/>
    <w:rsid w:val="00F5317E"/>
    <w:rsid w:val="00F53D5A"/>
    <w:rsid w:val="00F54025"/>
    <w:rsid w:val="00F5701F"/>
    <w:rsid w:val="00F61734"/>
    <w:rsid w:val="00F631AB"/>
    <w:rsid w:val="00F8513E"/>
    <w:rsid w:val="00F87667"/>
    <w:rsid w:val="00F96435"/>
    <w:rsid w:val="00FB5C3F"/>
    <w:rsid w:val="00FC770B"/>
    <w:rsid w:val="00FD647C"/>
    <w:rsid w:val="00FE0F49"/>
    <w:rsid w:val="00FE49F9"/>
    <w:rsid w:val="00FF1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C9E"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table" w:styleId="a2">
    <w:name w:val="Table Grid"/>
    <w:basedOn w:val="a0"/>
    <w:uiPriority w:val="39"/>
    <w:rsid w:val="00772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Normal"/>
    <w:uiPriority w:val="34"/>
    <w:qFormat/>
    <w:rsid w:val="00A61D90"/>
    <w:pPr>
      <w:ind w:left="720"/>
      <w:contextualSpacing/>
    </w:pPr>
  </w:style>
  <w:style w:type="paragraph" w:styleId="a4">
    <w:name w:val="header"/>
    <w:basedOn w:val="Normal"/>
    <w:link w:val="Char"/>
    <w:uiPriority w:val="99"/>
    <w:semiHidden/>
    <w:unhideWhenUsed/>
    <w:rsid w:val="00D53791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Char">
    <w:name w:val="Заглавље странице Char"/>
    <w:basedOn w:val="a"/>
    <w:link w:val="a4"/>
    <w:uiPriority w:val="99"/>
    <w:semiHidden/>
    <w:rsid w:val="00D53791"/>
  </w:style>
  <w:style w:type="paragraph" w:styleId="a5">
    <w:name w:val="footer"/>
    <w:basedOn w:val="Normal"/>
    <w:link w:val="Char0"/>
    <w:uiPriority w:val="99"/>
    <w:semiHidden/>
    <w:unhideWhenUsed/>
    <w:rsid w:val="00D53791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Char0">
    <w:name w:val="Подножје странице Char"/>
    <w:basedOn w:val="a"/>
    <w:link w:val="a5"/>
    <w:uiPriority w:val="99"/>
    <w:semiHidden/>
    <w:rsid w:val="00D53791"/>
  </w:style>
  <w:style w:type="character" w:customStyle="1" w:styleId="stl13">
    <w:name w:val="stl_13"/>
    <w:basedOn w:val="a"/>
    <w:rsid w:val="000E4E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DF4AB-F650-4897-81A6-E010B2244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1899</Characters>
  <Application>Microsoft Office Word</Application>
  <DocSecurity>0</DocSecurity>
  <Lines>15</Lines>
  <Paragraphs>4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Admir Cebic</dc:creator>
  <cp:lastModifiedBy>ZoranE</cp:lastModifiedBy>
  <cp:revision>2</cp:revision>
  <cp:lastPrinted>2020-06-29T11:09:00Z</cp:lastPrinted>
  <dcterms:created xsi:type="dcterms:W3CDTF">2020-07-07T09:02:00Z</dcterms:created>
  <dcterms:modified xsi:type="dcterms:W3CDTF">2020-07-07T09:02:00Z</dcterms:modified>
</cp:coreProperties>
</file>